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C8" w:rsidRDefault="00D459A6" w:rsidP="00415DC8">
      <w:pPr>
        <w:pStyle w:val="Title"/>
      </w:pPr>
      <w:sdt>
        <w:sdtPr>
          <w:id w:val="381209846"/>
          <w:placeholder>
            <w:docPart w:val="7FA27CB66CC841BDBC4C2E56C7D7CEC8"/>
          </w:placeholder>
        </w:sdtPr>
        <w:sdtEndPr/>
        <w:sdtContent>
          <w:r w:rsidR="00415DC8">
            <w:t>minutes</w:t>
          </w:r>
        </w:sdtContent>
      </w:sdt>
    </w:p>
    <w:p w:rsidR="00415DC8" w:rsidRDefault="00D459A6" w:rsidP="00415DC8">
      <w:pPr>
        <w:pStyle w:val="Subtitle"/>
      </w:pPr>
      <w:sdt>
        <w:sdtPr>
          <w:id w:val="841976995"/>
          <w:placeholder>
            <w:docPart w:val="6CEC5EFDC12A40BF9E750D5A7A2B46AE"/>
          </w:placeholder>
        </w:sdtPr>
        <w:sdtEndPr/>
        <w:sdtContent>
          <w:r w:rsidR="00415DC8">
            <w:t>Trillium Creek Primary School General PTA Meeting</w:t>
          </w:r>
        </w:sdtContent>
      </w:sdt>
    </w:p>
    <w:p w:rsidR="00415DC8" w:rsidRDefault="00415DC8" w:rsidP="00415DC8">
      <w:pPr>
        <w:pBdr>
          <w:top w:val="single" w:sz="4" w:space="1" w:color="1F497D" w:themeColor="text2"/>
        </w:pBdr>
        <w:jc w:val="right"/>
      </w:pPr>
      <w:r w:rsidRPr="002162FC">
        <w:rPr>
          <w:rStyle w:val="IntenseEmphasis"/>
        </w:rPr>
        <w:t>Date | time</w:t>
      </w:r>
      <w:r w:rsidRPr="002162FC">
        <w:rPr>
          <w:color w:val="C0504D" w:themeColor="accent2"/>
        </w:rPr>
        <w:t xml:space="preserve"> </w:t>
      </w:r>
      <w:sdt>
        <w:sdtPr>
          <w:id w:val="705675763"/>
          <w:placeholder>
            <w:docPart w:val="369FAD8520D547BE86D928FD0BB310FB"/>
          </w:placeholder>
          <w:date w:fullDate="2018-01-10T18:3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F23EC1">
            <w:t>1/10/2018 6:30 PM</w:t>
          </w:r>
        </w:sdtContent>
      </w:sdt>
      <w:r>
        <w:t xml:space="preserve"> | </w:t>
      </w:r>
      <w:r>
        <w:rPr>
          <w:rStyle w:val="IntenseEmphasis"/>
        </w:rPr>
        <w:t>Meeting called by</w:t>
      </w:r>
      <w:r>
        <w:t xml:space="preserve"> </w:t>
      </w:r>
      <w:sdt>
        <w:sdtPr>
          <w:id w:val="-845941156"/>
          <w:placeholder>
            <w:docPart w:val="430150B9338C461FB377B745ACEE344C"/>
          </w:placeholder>
        </w:sdtPr>
        <w:sdtEndPr/>
        <w:sdtContent>
          <w:r>
            <w:t xml:space="preserve">Stephanie </w:t>
          </w:r>
          <w:proofErr w:type="spellStart"/>
          <w:r>
            <w:t>Gettel</w:t>
          </w:r>
          <w:proofErr w:type="spellEnd"/>
        </w:sdtContent>
      </w:sdt>
    </w:p>
    <w:p w:rsidR="00415DC8" w:rsidRDefault="00415DC8" w:rsidP="00415DC8">
      <w:pPr>
        <w:pBdr>
          <w:bottom w:val="single" w:sz="4" w:space="1" w:color="auto"/>
        </w:pBdr>
      </w:pPr>
    </w:p>
    <w:tbl>
      <w:tblPr>
        <w:tblStyle w:val="ListTable6Colorful"/>
        <w:tblW w:w="5042" w:type="pct"/>
        <w:tblInd w:w="-90" w:type="dxa"/>
        <w:tblBorders>
          <w:top w:val="none" w:sz="0" w:space="0" w:color="auto"/>
          <w:bottom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genda items"/>
      </w:tblPr>
      <w:tblGrid>
        <w:gridCol w:w="1406"/>
        <w:gridCol w:w="6546"/>
        <w:gridCol w:w="1487"/>
      </w:tblGrid>
      <w:tr w:rsidR="00415DC8" w:rsidRPr="00C55C13" w:rsidTr="00F033AF">
        <w:trPr>
          <w:tblHeader/>
        </w:trPr>
        <w:tc>
          <w:tcPr>
            <w:tcW w:w="1406" w:type="dxa"/>
          </w:tcPr>
          <w:p w:rsidR="00415DC8" w:rsidRPr="00C55C13" w:rsidRDefault="00415DC8" w:rsidP="00F033A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46" w:type="dxa"/>
          </w:tcPr>
          <w:p w:rsidR="00415DC8" w:rsidRPr="00C55C13" w:rsidRDefault="00415DC8" w:rsidP="00F033AF">
            <w:pPr>
              <w:pStyle w:val="Heading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7" w:type="dxa"/>
          </w:tcPr>
          <w:p w:rsidR="00415DC8" w:rsidRPr="00C55C13" w:rsidRDefault="00415DC8" w:rsidP="00F033AF">
            <w:pPr>
              <w:pStyle w:val="Heading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15DC8" w:rsidRDefault="00415DC8" w:rsidP="00415DC8">
      <w:pPr>
        <w:pStyle w:val="ListParagraph"/>
        <w:numPr>
          <w:ilvl w:val="0"/>
          <w:numId w:val="1"/>
        </w:numPr>
      </w:pPr>
      <w:r w:rsidRPr="00C43E9D">
        <w:rPr>
          <w:rFonts w:cstheme="minorHAnsi"/>
          <w:b/>
          <w:sz w:val="22"/>
          <w:szCs w:val="22"/>
        </w:rPr>
        <w:t>Call to Order</w:t>
      </w:r>
      <w:r w:rsidRPr="00E44754">
        <w:t xml:space="preserve"> </w:t>
      </w:r>
      <w:r w:rsidR="00FA3385">
        <w:t>at 6:30</w:t>
      </w:r>
    </w:p>
    <w:p w:rsidR="00415DC8" w:rsidRDefault="00415DC8" w:rsidP="00415DC8">
      <w:pPr>
        <w:pStyle w:val="ListParagraph"/>
        <w:numPr>
          <w:ilvl w:val="1"/>
          <w:numId w:val="1"/>
        </w:numPr>
      </w:pPr>
      <w:r>
        <w:rPr>
          <w:rFonts w:cstheme="minorHAnsi"/>
          <w:sz w:val="22"/>
          <w:szCs w:val="22"/>
        </w:rPr>
        <w:t>Attendance sheet was passed around and signed by those in attendance.  A hard copy is attached to this month’s minutes and an electronic copy has also been filed in Dropbox</w:t>
      </w:r>
    </w:p>
    <w:p w:rsidR="00415DC8" w:rsidRDefault="00415DC8" w:rsidP="00415DC8">
      <w:pPr>
        <w:pStyle w:val="ListParagraph"/>
        <w:numPr>
          <w:ilvl w:val="0"/>
          <w:numId w:val="1"/>
        </w:numPr>
      </w:pPr>
      <w:r>
        <w:t>Approval of minutes for meeting held on 11/15/2017</w:t>
      </w:r>
    </w:p>
    <w:p w:rsidR="00415DC8" w:rsidRDefault="00415DC8" w:rsidP="00415DC8">
      <w:pPr>
        <w:pStyle w:val="ListParagraph"/>
        <w:numPr>
          <w:ilvl w:val="1"/>
          <w:numId w:val="1"/>
        </w:numPr>
      </w:pPr>
      <w:r>
        <w:t xml:space="preserve">Motion to approve minutes from 11/15 from </w:t>
      </w:r>
      <w:r w:rsidR="00F23EC1">
        <w:t xml:space="preserve">Kari </w:t>
      </w:r>
      <w:proofErr w:type="spellStart"/>
      <w:r w:rsidR="00F23EC1">
        <w:t>Balz</w:t>
      </w:r>
      <w:proofErr w:type="spellEnd"/>
      <w:r>
        <w:t xml:space="preserve">,  </w:t>
      </w:r>
      <w:r w:rsidR="00F23EC1">
        <w:t xml:space="preserve">Kirsten Wyatt </w:t>
      </w:r>
      <w:r>
        <w:t>seconded – motion passed</w:t>
      </w:r>
    </w:p>
    <w:p w:rsidR="00415DC8" w:rsidRDefault="00415DC8" w:rsidP="00415DC8">
      <w:pPr>
        <w:pStyle w:val="ListParagraph"/>
        <w:numPr>
          <w:ilvl w:val="0"/>
          <w:numId w:val="1"/>
        </w:numPr>
      </w:pPr>
      <w:r>
        <w:t>Reports of PTA Board</w:t>
      </w:r>
    </w:p>
    <w:p w:rsidR="00415DC8" w:rsidRPr="00F571D4" w:rsidRDefault="00415DC8" w:rsidP="00415DC8">
      <w:pPr>
        <w:pStyle w:val="ListParagraph"/>
        <w:numPr>
          <w:ilvl w:val="1"/>
          <w:numId w:val="1"/>
        </w:numPr>
      </w:pPr>
      <w:r w:rsidRPr="00F571D4">
        <w:t xml:space="preserve">President Report – Stephanie </w:t>
      </w:r>
      <w:proofErr w:type="spellStart"/>
      <w:r w:rsidRPr="00F571D4">
        <w:t>Gettel</w:t>
      </w:r>
      <w:proofErr w:type="spellEnd"/>
    </w:p>
    <w:p w:rsidR="00415DC8" w:rsidRDefault="00415DC8" w:rsidP="00415DC8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2018/2019 Board Positions</w:t>
      </w:r>
    </w:p>
    <w:p w:rsidR="00F23EC1" w:rsidRDefault="00F23EC1" w:rsidP="00F23EC1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Looking for two VPs – volunteer coordinator and digital media</w:t>
      </w:r>
    </w:p>
    <w:p w:rsidR="00F23EC1" w:rsidRPr="00F571D4" w:rsidRDefault="00F23EC1" w:rsidP="00F23EC1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Anyone may run for any position, but those two positions</w:t>
      </w:r>
      <w:r w:rsidR="00623362">
        <w:rPr>
          <w:rFonts w:cstheme="minorHAnsi"/>
        </w:rPr>
        <w:t xml:space="preserve"> are open and</w:t>
      </w:r>
      <w:r>
        <w:rPr>
          <w:rFonts w:cstheme="minorHAnsi"/>
        </w:rPr>
        <w:t xml:space="preserve"> need to be filled</w:t>
      </w:r>
    </w:p>
    <w:p w:rsidR="00415DC8" w:rsidRDefault="00415DC8" w:rsidP="00415DC8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Mr. </w:t>
      </w:r>
      <w:proofErr w:type="spellStart"/>
      <w:r>
        <w:rPr>
          <w:rFonts w:cstheme="minorHAnsi"/>
        </w:rPr>
        <w:t>Yosh</w:t>
      </w:r>
      <w:proofErr w:type="spellEnd"/>
      <w:r>
        <w:rPr>
          <w:rFonts w:cstheme="minorHAnsi"/>
        </w:rPr>
        <w:t xml:space="preserve"> field day items approved</w:t>
      </w:r>
      <w:r w:rsidR="00F23EC1">
        <w:rPr>
          <w:rFonts w:cstheme="minorHAnsi"/>
        </w:rPr>
        <w:tab/>
      </w:r>
    </w:p>
    <w:p w:rsidR="00415DC8" w:rsidRPr="00623362" w:rsidRDefault="00F23EC1" w:rsidP="00623362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$207 for Potato sacks and tug of war rope approved by Board at Monday’s meeting</w:t>
      </w:r>
    </w:p>
    <w:p w:rsidR="00415DC8" w:rsidRPr="00F571D4" w:rsidRDefault="00415DC8" w:rsidP="00415DC8">
      <w:pPr>
        <w:pStyle w:val="ListParagraph"/>
        <w:numPr>
          <w:ilvl w:val="1"/>
          <w:numId w:val="1"/>
        </w:numPr>
        <w:rPr>
          <w:rFonts w:cstheme="minorHAnsi"/>
        </w:rPr>
      </w:pPr>
      <w:r w:rsidRPr="00F571D4">
        <w:rPr>
          <w:rFonts w:cstheme="minorHAnsi"/>
        </w:rPr>
        <w:t xml:space="preserve">Treasurer Report – Nicole Alexander/Mary </w:t>
      </w:r>
      <w:proofErr w:type="spellStart"/>
      <w:r w:rsidRPr="00F571D4">
        <w:rPr>
          <w:rFonts w:cstheme="minorHAnsi"/>
        </w:rPr>
        <w:t>Emerick</w:t>
      </w:r>
      <w:proofErr w:type="spellEnd"/>
    </w:p>
    <w:p w:rsidR="00415DC8" w:rsidRPr="00F23EC1" w:rsidRDefault="00415DC8" w:rsidP="00415DC8">
      <w:pPr>
        <w:pStyle w:val="ListParagraph"/>
        <w:numPr>
          <w:ilvl w:val="2"/>
          <w:numId w:val="1"/>
        </w:numPr>
      </w:pPr>
      <w:r w:rsidRPr="00F571D4">
        <w:rPr>
          <w:rFonts w:cstheme="minorHAnsi"/>
        </w:rPr>
        <w:t>Budget update</w:t>
      </w:r>
    </w:p>
    <w:p w:rsidR="00F23EC1" w:rsidRPr="007C3AD9" w:rsidRDefault="00F23EC1" w:rsidP="00F23EC1">
      <w:pPr>
        <w:pStyle w:val="ListParagraph"/>
        <w:numPr>
          <w:ilvl w:val="3"/>
          <w:numId w:val="1"/>
        </w:numPr>
      </w:pPr>
      <w:r>
        <w:rPr>
          <w:rFonts w:cstheme="minorHAnsi"/>
        </w:rPr>
        <w:t>$4600 liquidated</w:t>
      </w:r>
      <w:r w:rsidR="007C3AD9">
        <w:rPr>
          <w:rFonts w:cstheme="minorHAnsi"/>
        </w:rPr>
        <w:t xml:space="preserve"> from Fidelity – still waiting on the matching funds, which will be under “corporate match”</w:t>
      </w:r>
    </w:p>
    <w:p w:rsidR="007C3AD9" w:rsidRPr="007C3AD9" w:rsidRDefault="007C3AD9" w:rsidP="00F23EC1">
      <w:pPr>
        <w:pStyle w:val="ListParagraph"/>
        <w:numPr>
          <w:ilvl w:val="3"/>
          <w:numId w:val="1"/>
        </w:numPr>
      </w:pPr>
      <w:r>
        <w:rPr>
          <w:rFonts w:cstheme="minorHAnsi"/>
        </w:rPr>
        <w:t>Just received box tops check for $1133 in community rewards fund</w:t>
      </w:r>
    </w:p>
    <w:p w:rsidR="007C3AD9" w:rsidRPr="007C3AD9" w:rsidRDefault="007C3AD9" w:rsidP="00F23EC1">
      <w:pPr>
        <w:pStyle w:val="ListParagraph"/>
        <w:numPr>
          <w:ilvl w:val="3"/>
          <w:numId w:val="1"/>
        </w:numPr>
      </w:pPr>
      <w:r>
        <w:rPr>
          <w:rFonts w:cstheme="minorHAnsi"/>
        </w:rPr>
        <w:t>Kari has concerns about membership funds – amount on current budget is less than what Kari had on report generated in November</w:t>
      </w:r>
    </w:p>
    <w:p w:rsidR="007C3AD9" w:rsidRPr="00FA3385" w:rsidRDefault="007C3AD9" w:rsidP="007C3AD9">
      <w:pPr>
        <w:pStyle w:val="ListParagraph"/>
        <w:numPr>
          <w:ilvl w:val="4"/>
          <w:numId w:val="1"/>
        </w:numPr>
      </w:pPr>
      <w:r>
        <w:rPr>
          <w:rFonts w:cstheme="minorHAnsi"/>
        </w:rPr>
        <w:t>Nicole will look into these discrepancies</w:t>
      </w:r>
    </w:p>
    <w:p w:rsidR="00415DC8" w:rsidRPr="00F571D4" w:rsidRDefault="00FA3385" w:rsidP="00623362">
      <w:pPr>
        <w:pStyle w:val="ListParagraph"/>
        <w:numPr>
          <w:ilvl w:val="4"/>
          <w:numId w:val="1"/>
        </w:numPr>
      </w:pPr>
      <w:r>
        <w:rPr>
          <w:rFonts w:cstheme="minorHAnsi"/>
        </w:rPr>
        <w:t xml:space="preserve">Also an issue with Greater Giving fees (ex. If someone donates </w:t>
      </w:r>
      <w:r w:rsidR="00F31F58">
        <w:rPr>
          <w:rFonts w:cstheme="minorHAnsi"/>
        </w:rPr>
        <w:t>$</w:t>
      </w:r>
      <w:r>
        <w:rPr>
          <w:rFonts w:cstheme="minorHAnsi"/>
        </w:rPr>
        <w:t xml:space="preserve">125, </w:t>
      </w:r>
      <w:r w:rsidR="00F31F58">
        <w:rPr>
          <w:rFonts w:cstheme="minorHAnsi"/>
        </w:rPr>
        <w:t>$</w:t>
      </w:r>
      <w:r>
        <w:rPr>
          <w:rFonts w:cstheme="minorHAnsi"/>
        </w:rPr>
        <w:t>122 goes to our fund and $3 is in fees)</w:t>
      </w:r>
    </w:p>
    <w:p w:rsidR="00415DC8" w:rsidRDefault="00415DC8" w:rsidP="00415DC8">
      <w:pPr>
        <w:pStyle w:val="ListParagraph"/>
        <w:numPr>
          <w:ilvl w:val="1"/>
          <w:numId w:val="1"/>
        </w:numPr>
      </w:pPr>
      <w:r w:rsidRPr="00F571D4">
        <w:t xml:space="preserve">Vice President – Beth </w:t>
      </w:r>
      <w:proofErr w:type="spellStart"/>
      <w:r w:rsidRPr="00F571D4">
        <w:t>Schreck</w:t>
      </w:r>
      <w:proofErr w:type="spellEnd"/>
    </w:p>
    <w:p w:rsidR="00F31F58" w:rsidRDefault="00F31F58" w:rsidP="00F31F58">
      <w:pPr>
        <w:pStyle w:val="ListParagraph"/>
        <w:numPr>
          <w:ilvl w:val="2"/>
          <w:numId w:val="1"/>
        </w:numPr>
      </w:pPr>
      <w:r>
        <w:t>Pizza Bingo on 1/19</w:t>
      </w:r>
    </w:p>
    <w:p w:rsidR="00F31F58" w:rsidRDefault="00F31F58" w:rsidP="00F31F58">
      <w:pPr>
        <w:pStyle w:val="ListParagraph"/>
        <w:numPr>
          <w:ilvl w:val="3"/>
          <w:numId w:val="1"/>
        </w:numPr>
      </w:pPr>
      <w:r>
        <w:t>In need of raffle prizes (due Friday the 12</w:t>
      </w:r>
      <w:r w:rsidRPr="00F31F58">
        <w:rPr>
          <w:vertAlign w:val="superscript"/>
        </w:rPr>
        <w:t>th</w:t>
      </w:r>
      <w:r>
        <w:t xml:space="preserve"> after school)</w:t>
      </w:r>
    </w:p>
    <w:p w:rsidR="00F31F58" w:rsidRPr="00F571D4" w:rsidRDefault="00F31F58" w:rsidP="00F31F58">
      <w:pPr>
        <w:pStyle w:val="ListParagraph"/>
        <w:numPr>
          <w:ilvl w:val="3"/>
          <w:numId w:val="1"/>
        </w:numPr>
      </w:pPr>
      <w:r>
        <w:t>Also in need of volunteers during the event</w:t>
      </w:r>
    </w:p>
    <w:p w:rsidR="00415DC8" w:rsidRDefault="00415DC8" w:rsidP="00415DC8">
      <w:pPr>
        <w:pStyle w:val="ListParagraph"/>
        <w:numPr>
          <w:ilvl w:val="1"/>
          <w:numId w:val="1"/>
        </w:numPr>
      </w:pPr>
      <w:r w:rsidRPr="00F571D4">
        <w:t xml:space="preserve">Vice President – Christy </w:t>
      </w:r>
      <w:proofErr w:type="spellStart"/>
      <w:r w:rsidRPr="00F571D4">
        <w:t>Riehm</w:t>
      </w:r>
      <w:proofErr w:type="spellEnd"/>
    </w:p>
    <w:p w:rsidR="00623362" w:rsidRPr="00F571D4" w:rsidRDefault="00623362" w:rsidP="00623362">
      <w:pPr>
        <w:pStyle w:val="ListParagraph"/>
        <w:numPr>
          <w:ilvl w:val="2"/>
          <w:numId w:val="1"/>
        </w:numPr>
      </w:pPr>
      <w:r>
        <w:t>No report</w:t>
      </w:r>
    </w:p>
    <w:p w:rsidR="00415DC8" w:rsidRDefault="00415DC8" w:rsidP="00415DC8">
      <w:pPr>
        <w:pStyle w:val="ListParagraph"/>
        <w:numPr>
          <w:ilvl w:val="1"/>
          <w:numId w:val="1"/>
        </w:numPr>
      </w:pPr>
      <w:r w:rsidRPr="00F571D4">
        <w:t xml:space="preserve">Secretary – Alina </w:t>
      </w:r>
      <w:proofErr w:type="spellStart"/>
      <w:r w:rsidRPr="00F571D4">
        <w:t>Egland</w:t>
      </w:r>
      <w:proofErr w:type="spellEnd"/>
    </w:p>
    <w:p w:rsidR="00415DC8" w:rsidRPr="00F571D4" w:rsidRDefault="00623362" w:rsidP="00623362">
      <w:pPr>
        <w:pStyle w:val="ListParagraph"/>
        <w:numPr>
          <w:ilvl w:val="2"/>
          <w:numId w:val="1"/>
        </w:numPr>
      </w:pPr>
      <w:r>
        <w:t>No report</w:t>
      </w:r>
    </w:p>
    <w:p w:rsidR="00415DC8" w:rsidRPr="00F571D4" w:rsidRDefault="00415DC8" w:rsidP="00415DC8">
      <w:pPr>
        <w:pStyle w:val="ListParagraph"/>
        <w:numPr>
          <w:ilvl w:val="0"/>
          <w:numId w:val="1"/>
        </w:numPr>
      </w:pPr>
      <w:r w:rsidRPr="00F571D4">
        <w:t>Committee/Project Chair Report</w:t>
      </w:r>
    </w:p>
    <w:p w:rsidR="00415DC8" w:rsidRDefault="00415DC8" w:rsidP="00415DC8">
      <w:pPr>
        <w:pStyle w:val="ListParagraph"/>
        <w:numPr>
          <w:ilvl w:val="1"/>
          <w:numId w:val="1"/>
        </w:numPr>
      </w:pPr>
      <w:r>
        <w:t>Winter Craft Fair recap – Kirsten Wyatt/Allison Reid</w:t>
      </w:r>
    </w:p>
    <w:p w:rsidR="003E7183" w:rsidRDefault="003C79E0" w:rsidP="003E7183">
      <w:pPr>
        <w:pStyle w:val="ListParagraph"/>
        <w:numPr>
          <w:ilvl w:val="2"/>
          <w:numId w:val="1"/>
        </w:numPr>
      </w:pPr>
      <w:r>
        <w:t>Increased by 50 kids, final count was 193</w:t>
      </w:r>
    </w:p>
    <w:p w:rsidR="002C3D06" w:rsidRDefault="002C3D06" w:rsidP="002C3D06">
      <w:pPr>
        <w:pStyle w:val="ListParagraph"/>
        <w:numPr>
          <w:ilvl w:val="3"/>
          <w:numId w:val="1"/>
        </w:numPr>
      </w:pPr>
      <w:r>
        <w:t>Groups were color coded, but there was still some confusion/mixing of groups</w:t>
      </w:r>
    </w:p>
    <w:p w:rsidR="003C79E0" w:rsidRDefault="003C79E0" w:rsidP="003E7183">
      <w:pPr>
        <w:pStyle w:val="ListParagraph"/>
        <w:numPr>
          <w:ilvl w:val="2"/>
          <w:numId w:val="1"/>
        </w:numPr>
      </w:pPr>
      <w:r>
        <w:lastRenderedPageBreak/>
        <w:t>Revenue was approx. $4000 with expenses approx. $3100</w:t>
      </w:r>
    </w:p>
    <w:p w:rsidR="003C79E0" w:rsidRDefault="003C79E0" w:rsidP="003E7183">
      <w:pPr>
        <w:pStyle w:val="ListParagraph"/>
        <w:numPr>
          <w:ilvl w:val="2"/>
          <w:numId w:val="1"/>
        </w:numPr>
      </w:pPr>
      <w:r>
        <w:t xml:space="preserve">Received some complaints from parents whose children didn’t get in </w:t>
      </w:r>
    </w:p>
    <w:p w:rsidR="003C79E0" w:rsidRDefault="003C79E0" w:rsidP="003C79E0">
      <w:pPr>
        <w:pStyle w:val="ListParagraph"/>
        <w:numPr>
          <w:ilvl w:val="3"/>
          <w:numId w:val="1"/>
        </w:numPr>
      </w:pPr>
      <w:r>
        <w:t>Had attempted to avoid this by advertising registration time well in advance</w:t>
      </w:r>
    </w:p>
    <w:p w:rsidR="003C6E95" w:rsidRDefault="003C6E95" w:rsidP="003C6E95">
      <w:pPr>
        <w:pStyle w:val="ListParagraph"/>
        <w:numPr>
          <w:ilvl w:val="4"/>
          <w:numId w:val="1"/>
        </w:numPr>
      </w:pPr>
      <w:r>
        <w:t>Parent suggestion to have staggered registration times</w:t>
      </w:r>
    </w:p>
    <w:p w:rsidR="00D459A6" w:rsidRDefault="00D459A6" w:rsidP="00D459A6">
      <w:pPr>
        <w:pStyle w:val="ListParagraph"/>
        <w:numPr>
          <w:ilvl w:val="2"/>
          <w:numId w:val="1"/>
        </w:numPr>
      </w:pPr>
      <w:r>
        <w:t>Chairs are seeking</w:t>
      </w:r>
      <w:r>
        <w:t xml:space="preserve"> additional</w:t>
      </w:r>
      <w:r>
        <w:t xml:space="preserve"> </w:t>
      </w:r>
      <w:bookmarkStart w:id="0" w:name="_GoBack"/>
      <w:bookmarkEnd w:id="0"/>
      <w:r>
        <w:t>feedback</w:t>
      </w:r>
    </w:p>
    <w:p w:rsidR="00D459A6" w:rsidRDefault="00D459A6" w:rsidP="00D459A6">
      <w:pPr>
        <w:pStyle w:val="ListParagraph"/>
        <w:numPr>
          <w:ilvl w:val="3"/>
          <w:numId w:val="1"/>
        </w:numPr>
      </w:pPr>
      <w:r>
        <w:t>Many volunteers liked the how-to video instructions for the crafts</w:t>
      </w:r>
    </w:p>
    <w:p w:rsidR="00D459A6" w:rsidRDefault="00D459A6" w:rsidP="00D459A6">
      <w:pPr>
        <w:pStyle w:val="ListParagraph"/>
        <w:numPr>
          <w:ilvl w:val="3"/>
          <w:numId w:val="1"/>
        </w:numPr>
      </w:pPr>
      <w:r>
        <w:t>Kids also liked being able to stop and have a snack</w:t>
      </w:r>
    </w:p>
    <w:p w:rsidR="00D459A6" w:rsidRDefault="003C79E0" w:rsidP="00D459A6">
      <w:pPr>
        <w:pStyle w:val="ListParagraph"/>
        <w:numPr>
          <w:ilvl w:val="0"/>
          <w:numId w:val="5"/>
        </w:numPr>
      </w:pPr>
      <w:r>
        <w:t xml:space="preserve">Used craft boxes, rather than wrapping, which </w:t>
      </w:r>
      <w:r w:rsidR="00623362">
        <w:t>had been</w:t>
      </w:r>
      <w:r>
        <w:t xml:space="preserve"> time consuming</w:t>
      </w:r>
    </w:p>
    <w:p w:rsidR="003C6E95" w:rsidRDefault="00623362" w:rsidP="003C6E95">
      <w:pPr>
        <w:pStyle w:val="ListParagraph"/>
        <w:numPr>
          <w:ilvl w:val="1"/>
          <w:numId w:val="5"/>
        </w:numPr>
      </w:pPr>
      <w:r>
        <w:t>A suggestion was made to</w:t>
      </w:r>
      <w:r w:rsidR="003C6E95">
        <w:t xml:space="preserve"> still have gift bags available to decorate (still easier than wrapping)</w:t>
      </w:r>
    </w:p>
    <w:p w:rsidR="003C79E0" w:rsidRDefault="003C79E0" w:rsidP="003C79E0">
      <w:pPr>
        <w:pStyle w:val="ListParagraph"/>
        <w:numPr>
          <w:ilvl w:val="0"/>
          <w:numId w:val="5"/>
        </w:numPr>
      </w:pPr>
      <w:r>
        <w:t>Focus was on gifts, rather than just crafts</w:t>
      </w:r>
    </w:p>
    <w:p w:rsidR="003C79E0" w:rsidRDefault="003C79E0" w:rsidP="003C79E0">
      <w:pPr>
        <w:pStyle w:val="ListParagraph"/>
        <w:numPr>
          <w:ilvl w:val="0"/>
          <w:numId w:val="5"/>
        </w:numPr>
      </w:pPr>
      <w:r>
        <w:t>WLHS cheer was helpful, but perhaps not as much as parent volunteers</w:t>
      </w:r>
    </w:p>
    <w:p w:rsidR="003C79E0" w:rsidRDefault="003C79E0" w:rsidP="003C79E0">
      <w:pPr>
        <w:pStyle w:val="ListParagraph"/>
        <w:numPr>
          <w:ilvl w:val="0"/>
          <w:numId w:val="5"/>
        </w:numPr>
      </w:pPr>
      <w:r>
        <w:t xml:space="preserve">Challenges included dismissal – matching kids to parents </w:t>
      </w:r>
    </w:p>
    <w:p w:rsidR="003C79E0" w:rsidRDefault="00044682" w:rsidP="003C79E0">
      <w:pPr>
        <w:pStyle w:val="ListParagraph"/>
        <w:numPr>
          <w:ilvl w:val="1"/>
          <w:numId w:val="5"/>
        </w:numPr>
      </w:pPr>
      <w:r>
        <w:t>Stephanie felt like this was most secure pick up of all 6 years of event</w:t>
      </w:r>
    </w:p>
    <w:p w:rsidR="00044682" w:rsidRDefault="00044682" w:rsidP="00044682">
      <w:pPr>
        <w:pStyle w:val="ListParagraph"/>
        <w:numPr>
          <w:ilvl w:val="0"/>
          <w:numId w:val="6"/>
        </w:numPr>
      </w:pPr>
      <w:r>
        <w:t xml:space="preserve">Filled all volunteer spots, but needed four separate </w:t>
      </w:r>
      <w:r w:rsidR="00623362">
        <w:t>requests</w:t>
      </w:r>
    </w:p>
    <w:p w:rsidR="00044682" w:rsidRDefault="00044682" w:rsidP="00044682">
      <w:pPr>
        <w:pStyle w:val="ListParagraph"/>
        <w:numPr>
          <w:ilvl w:val="0"/>
          <w:numId w:val="7"/>
        </w:numPr>
      </w:pPr>
      <w:r>
        <w:t xml:space="preserve">Kirsten would like to provide WLHS Cheer with a $100 donation check </w:t>
      </w:r>
    </w:p>
    <w:p w:rsidR="00623362" w:rsidRDefault="00E16E6F" w:rsidP="00623362">
      <w:pPr>
        <w:pStyle w:val="ListParagraph"/>
        <w:numPr>
          <w:ilvl w:val="1"/>
          <w:numId w:val="7"/>
        </w:numPr>
      </w:pPr>
      <w:r>
        <w:t xml:space="preserve">A parent donation of </w:t>
      </w:r>
      <w:r w:rsidR="009B53B2">
        <w:t xml:space="preserve">$24 was given to WLHS Cheer.  The Board approved an additional donation of $76 to make $100.  Money will come from WCF line item as part of the budget. </w:t>
      </w:r>
    </w:p>
    <w:p w:rsidR="00044682" w:rsidRDefault="00BF4EE0" w:rsidP="00044682">
      <w:pPr>
        <w:pStyle w:val="ListParagraph"/>
        <w:numPr>
          <w:ilvl w:val="0"/>
          <w:numId w:val="7"/>
        </w:numPr>
      </w:pPr>
      <w:r>
        <w:t>Left over supplies</w:t>
      </w:r>
    </w:p>
    <w:p w:rsidR="00BF4EE0" w:rsidRDefault="00BF4EE0" w:rsidP="00BF4EE0">
      <w:pPr>
        <w:pStyle w:val="ListParagraph"/>
        <w:numPr>
          <w:ilvl w:val="1"/>
          <w:numId w:val="7"/>
        </w:numPr>
      </w:pPr>
      <w:r>
        <w:t>Items that could be returned to stores were returned</w:t>
      </w:r>
    </w:p>
    <w:p w:rsidR="00BF4EE0" w:rsidRDefault="00BF4EE0" w:rsidP="00BF4EE0">
      <w:pPr>
        <w:pStyle w:val="ListParagraph"/>
        <w:numPr>
          <w:ilvl w:val="1"/>
          <w:numId w:val="7"/>
        </w:numPr>
      </w:pPr>
      <w:r>
        <w:t xml:space="preserve">Teachers can choose from remaining supplies at a designated time </w:t>
      </w:r>
    </w:p>
    <w:p w:rsidR="00BF4EE0" w:rsidRDefault="00BF4EE0" w:rsidP="00BF4EE0">
      <w:pPr>
        <w:pStyle w:val="ListParagraph"/>
        <w:numPr>
          <w:ilvl w:val="1"/>
          <w:numId w:val="7"/>
        </w:numPr>
      </w:pPr>
      <w:r>
        <w:t>Kari suggests offering scouting troops some remaining supplies as well</w:t>
      </w:r>
    </w:p>
    <w:p w:rsidR="002729B6" w:rsidRDefault="002729B6" w:rsidP="002729B6">
      <w:pPr>
        <w:pStyle w:val="ListParagraph"/>
        <w:numPr>
          <w:ilvl w:val="0"/>
          <w:numId w:val="8"/>
        </w:numPr>
      </w:pPr>
      <w:r>
        <w:t>Kirsten mentioned the high up-front cost to organize this event – her concern is that this might limit those wanting to chair this event going forward.  How can we eliminate barriers to volunteerism?</w:t>
      </w:r>
    </w:p>
    <w:p w:rsidR="002729B6" w:rsidRDefault="002729B6" w:rsidP="002729B6">
      <w:pPr>
        <w:pStyle w:val="ListParagraph"/>
        <w:numPr>
          <w:ilvl w:val="1"/>
          <w:numId w:val="8"/>
        </w:numPr>
      </w:pPr>
      <w:r>
        <w:t xml:space="preserve">Kari agrees, but also notes the importance of delegating up-front costs to various committee members </w:t>
      </w:r>
    </w:p>
    <w:p w:rsidR="003C6E95" w:rsidRPr="00F571D4" w:rsidRDefault="003C6E95" w:rsidP="003C6E95">
      <w:pPr>
        <w:pStyle w:val="ListParagraph"/>
        <w:numPr>
          <w:ilvl w:val="0"/>
          <w:numId w:val="8"/>
        </w:numPr>
      </w:pPr>
      <w:r>
        <w:t xml:space="preserve">Kirsten suggests looking into </w:t>
      </w:r>
      <w:r w:rsidR="00623362">
        <w:t>gaining</w:t>
      </w:r>
      <w:r>
        <w:t xml:space="preserve"> access to Portland Flower Market – many decorative/craft items available, in addition </w:t>
      </w:r>
      <w:r w:rsidR="00623362">
        <w:t>to flowers</w:t>
      </w:r>
    </w:p>
    <w:p w:rsidR="00415DC8" w:rsidRDefault="00415DC8" w:rsidP="00415DC8">
      <w:pPr>
        <w:pStyle w:val="ListParagraph"/>
        <w:numPr>
          <w:ilvl w:val="1"/>
          <w:numId w:val="1"/>
        </w:numPr>
      </w:pPr>
      <w:r w:rsidRPr="00F571D4">
        <w:t>Social  - Kari</w:t>
      </w:r>
      <w:r>
        <w:t xml:space="preserve"> </w:t>
      </w:r>
      <w:proofErr w:type="spellStart"/>
      <w:r>
        <w:t>Baltz</w:t>
      </w:r>
      <w:proofErr w:type="spellEnd"/>
      <w:r w:rsidRPr="00F571D4">
        <w:t>/Wendy</w:t>
      </w:r>
      <w:r>
        <w:t xml:space="preserve"> Harmon</w:t>
      </w:r>
    </w:p>
    <w:p w:rsidR="00F31F58" w:rsidRDefault="00F31F58" w:rsidP="00F31F58">
      <w:pPr>
        <w:pStyle w:val="ListParagraph"/>
        <w:numPr>
          <w:ilvl w:val="2"/>
          <w:numId w:val="1"/>
        </w:numPr>
      </w:pPr>
      <w:r>
        <w:t xml:space="preserve">Invites </w:t>
      </w:r>
      <w:r w:rsidR="00B536FC">
        <w:t>being delivered to the school</w:t>
      </w:r>
      <w:r>
        <w:t xml:space="preserve"> – hoping to distribute in folders next week</w:t>
      </w:r>
    </w:p>
    <w:p w:rsidR="00F31F58" w:rsidRDefault="00F31F58" w:rsidP="00F31F58">
      <w:pPr>
        <w:pStyle w:val="ListParagraph"/>
        <w:numPr>
          <w:ilvl w:val="2"/>
          <w:numId w:val="1"/>
        </w:numPr>
      </w:pPr>
      <w:r>
        <w:t>Online registration opens on Tuesday (after Pizza Bingo closes)</w:t>
      </w:r>
    </w:p>
    <w:p w:rsidR="007B75C1" w:rsidRDefault="00326038" w:rsidP="00F31F58">
      <w:pPr>
        <w:pStyle w:val="ListParagraph"/>
        <w:numPr>
          <w:ilvl w:val="2"/>
          <w:numId w:val="1"/>
        </w:numPr>
      </w:pPr>
      <w:r>
        <w:t xml:space="preserve">$50 registration – includes wine and beer, no longer </w:t>
      </w:r>
      <w:r w:rsidR="003B151C">
        <w:t xml:space="preserve">just </w:t>
      </w:r>
      <w:r>
        <w:t>2 drink tickets</w:t>
      </w:r>
    </w:p>
    <w:p w:rsidR="00326038" w:rsidRDefault="00326038" w:rsidP="00F31F58">
      <w:pPr>
        <w:pStyle w:val="ListParagraph"/>
        <w:numPr>
          <w:ilvl w:val="2"/>
          <w:numId w:val="1"/>
        </w:numPr>
      </w:pPr>
      <w:r>
        <w:t>Cocktail attire – Casino Royale theme</w:t>
      </w:r>
    </w:p>
    <w:p w:rsidR="0016773A" w:rsidRDefault="0016773A" w:rsidP="00F31F58">
      <w:pPr>
        <w:pStyle w:val="ListParagraph"/>
        <w:numPr>
          <w:ilvl w:val="2"/>
          <w:numId w:val="1"/>
        </w:numPr>
      </w:pPr>
      <w:r>
        <w:t>Prize wheel – still working on prizes for it</w:t>
      </w:r>
    </w:p>
    <w:p w:rsidR="0016773A" w:rsidRDefault="0016773A" w:rsidP="00F31F58">
      <w:pPr>
        <w:pStyle w:val="ListParagraph"/>
        <w:numPr>
          <w:ilvl w:val="2"/>
          <w:numId w:val="1"/>
        </w:numPr>
      </w:pPr>
      <w:r>
        <w:t>Looking for about two more really good prizes for gaming winners and wheel prize</w:t>
      </w:r>
    </w:p>
    <w:p w:rsidR="0016773A" w:rsidRDefault="0016773A" w:rsidP="00F31F58">
      <w:pPr>
        <w:pStyle w:val="ListParagraph"/>
        <w:numPr>
          <w:ilvl w:val="2"/>
          <w:numId w:val="1"/>
        </w:numPr>
      </w:pPr>
      <w:r>
        <w:t>Focus on socializing, not fundraising</w:t>
      </w:r>
    </w:p>
    <w:p w:rsidR="0016773A" w:rsidRDefault="002223CB" w:rsidP="00F31F58">
      <w:pPr>
        <w:pStyle w:val="ListParagraph"/>
        <w:numPr>
          <w:ilvl w:val="2"/>
          <w:numId w:val="1"/>
        </w:numPr>
      </w:pPr>
      <w:r>
        <w:t>Auction items include - p</w:t>
      </w:r>
      <w:r w:rsidR="0016773A">
        <w:t>arking spaces, PE teacher/principal for a day, seats for events</w:t>
      </w:r>
    </w:p>
    <w:p w:rsidR="0016773A" w:rsidRDefault="002223CB" w:rsidP="00F31F58">
      <w:pPr>
        <w:pStyle w:val="ListParagraph"/>
        <w:numPr>
          <w:ilvl w:val="2"/>
          <w:numId w:val="1"/>
        </w:numPr>
      </w:pPr>
      <w:r>
        <w:t>Adult p</w:t>
      </w:r>
      <w:r w:rsidR="0016773A">
        <w:t>arty boards will be available again this year again</w:t>
      </w:r>
    </w:p>
    <w:p w:rsidR="0016773A" w:rsidRDefault="0016773A" w:rsidP="0016773A">
      <w:pPr>
        <w:pStyle w:val="ListParagraph"/>
        <w:numPr>
          <w:ilvl w:val="3"/>
          <w:numId w:val="1"/>
        </w:numPr>
      </w:pPr>
      <w:r>
        <w:t>Barre 3, Margarita party, Dad’s poker night</w:t>
      </w:r>
      <w:r w:rsidR="003B151C">
        <w:t>, Vineyard event</w:t>
      </w:r>
    </w:p>
    <w:p w:rsidR="002223CB" w:rsidRDefault="002223CB" w:rsidP="002223CB">
      <w:pPr>
        <w:pStyle w:val="ListParagraph"/>
        <w:numPr>
          <w:ilvl w:val="0"/>
          <w:numId w:val="4"/>
        </w:numPr>
      </w:pPr>
      <w:r>
        <w:t>No “teacher time” party boards – staff wanted a break, but will perhaps do auction years only</w:t>
      </w:r>
    </w:p>
    <w:p w:rsidR="002223CB" w:rsidRDefault="002223CB" w:rsidP="002223CB">
      <w:pPr>
        <w:pStyle w:val="ListParagraph"/>
        <w:numPr>
          <w:ilvl w:val="0"/>
          <w:numId w:val="3"/>
        </w:numPr>
      </w:pPr>
      <w:r>
        <w:t>Dessert bar</w:t>
      </w:r>
    </w:p>
    <w:p w:rsidR="003B151C" w:rsidRPr="00F571D4" w:rsidRDefault="003B151C" w:rsidP="002223CB">
      <w:pPr>
        <w:pStyle w:val="ListParagraph"/>
        <w:numPr>
          <w:ilvl w:val="0"/>
          <w:numId w:val="3"/>
        </w:numPr>
      </w:pPr>
      <w:r>
        <w:t xml:space="preserve">Sponsorship </w:t>
      </w:r>
      <w:r w:rsidR="003E7183">
        <w:t>will cover</w:t>
      </w:r>
      <w:r>
        <w:t xml:space="preserve"> cost of gaming and DJ (registration will cover venue, food and drinks)</w:t>
      </w:r>
    </w:p>
    <w:p w:rsidR="00415DC8" w:rsidRDefault="00415DC8" w:rsidP="00415DC8">
      <w:pPr>
        <w:pStyle w:val="ListParagraph"/>
        <w:numPr>
          <w:ilvl w:val="1"/>
          <w:numId w:val="1"/>
        </w:numPr>
      </w:pPr>
      <w:r>
        <w:t>Pizza Bingo update – Samantha Ray/</w:t>
      </w:r>
      <w:proofErr w:type="spellStart"/>
      <w:r>
        <w:t>Schreck</w:t>
      </w:r>
      <w:proofErr w:type="spellEnd"/>
      <w:r>
        <w:t xml:space="preserve"> </w:t>
      </w:r>
    </w:p>
    <w:p w:rsidR="008C042B" w:rsidRPr="00F571D4" w:rsidRDefault="008C042B" w:rsidP="008C042B">
      <w:pPr>
        <w:pStyle w:val="ListParagraph"/>
        <w:numPr>
          <w:ilvl w:val="2"/>
          <w:numId w:val="1"/>
        </w:numPr>
      </w:pPr>
      <w:r>
        <w:t>See Beth’s report above</w:t>
      </w:r>
    </w:p>
    <w:p w:rsidR="00415DC8" w:rsidRDefault="009D17C9" w:rsidP="009D17C9">
      <w:pPr>
        <w:pStyle w:val="ListParagraph"/>
        <w:numPr>
          <w:ilvl w:val="2"/>
          <w:numId w:val="1"/>
        </w:numPr>
      </w:pPr>
      <w:r>
        <w:t>Pizza Bingo link is live currently</w:t>
      </w:r>
    </w:p>
    <w:p w:rsidR="009D17C9" w:rsidRPr="00F571D4" w:rsidRDefault="009D17C9" w:rsidP="009D17C9">
      <w:pPr>
        <w:pStyle w:val="ListParagraph"/>
        <w:numPr>
          <w:ilvl w:val="2"/>
          <w:numId w:val="1"/>
        </w:numPr>
      </w:pPr>
      <w:r>
        <w:lastRenderedPageBreak/>
        <w:t>Teachers are signed up to call at event</w:t>
      </w:r>
    </w:p>
    <w:p w:rsidR="00415DC8" w:rsidRPr="00F571D4" w:rsidRDefault="00415DC8" w:rsidP="00415DC8">
      <w:pPr>
        <w:pStyle w:val="ListParagraph"/>
        <w:numPr>
          <w:ilvl w:val="0"/>
          <w:numId w:val="1"/>
        </w:numPr>
      </w:pPr>
      <w:r w:rsidRPr="00F571D4">
        <w:t>Old Business</w:t>
      </w:r>
    </w:p>
    <w:p w:rsidR="00415DC8" w:rsidRPr="00F571D4" w:rsidRDefault="00415DC8" w:rsidP="00415DC8">
      <w:pPr>
        <w:pStyle w:val="ListParagraph"/>
        <w:ind w:left="2160"/>
      </w:pPr>
    </w:p>
    <w:p w:rsidR="00A82C42" w:rsidRDefault="00415DC8" w:rsidP="00623362">
      <w:pPr>
        <w:pStyle w:val="ListParagraph"/>
        <w:numPr>
          <w:ilvl w:val="0"/>
          <w:numId w:val="1"/>
        </w:numPr>
      </w:pPr>
      <w:r w:rsidRPr="00F571D4">
        <w:t>New Business</w:t>
      </w:r>
    </w:p>
    <w:p w:rsidR="009D17C9" w:rsidRDefault="009D17C9" w:rsidP="00A82C42">
      <w:pPr>
        <w:pStyle w:val="ListParagraph"/>
        <w:numPr>
          <w:ilvl w:val="1"/>
          <w:numId w:val="1"/>
        </w:numPr>
      </w:pPr>
      <w:r>
        <w:t xml:space="preserve">Kari has concerns about drop off line – noticed that at WLHS there are white marks that designate individual parking spaces – can we do this </w:t>
      </w:r>
      <w:r w:rsidR="00623362">
        <w:t>at TCPS</w:t>
      </w:r>
      <w:r>
        <w:t>?</w:t>
      </w:r>
    </w:p>
    <w:p w:rsidR="002E2518" w:rsidRDefault="002E2518" w:rsidP="002E2518">
      <w:pPr>
        <w:pStyle w:val="ListParagraph"/>
        <w:numPr>
          <w:ilvl w:val="2"/>
          <w:numId w:val="1"/>
        </w:numPr>
      </w:pPr>
      <w:r>
        <w:t>Can we have a third crossing guard encouraging drop off back closer to the fire lane?</w:t>
      </w:r>
    </w:p>
    <w:p w:rsidR="002E2518" w:rsidRDefault="002E2518" w:rsidP="002E2518">
      <w:pPr>
        <w:pStyle w:val="ListParagraph"/>
        <w:numPr>
          <w:ilvl w:val="2"/>
          <w:numId w:val="1"/>
        </w:numPr>
      </w:pPr>
      <w:r>
        <w:t>What about forming a Safety Patrol of sorts? Perhaps using leadership?</w:t>
      </w:r>
    </w:p>
    <w:p w:rsidR="002E2518" w:rsidRDefault="002E2518" w:rsidP="002E2518">
      <w:pPr>
        <w:pStyle w:val="ListParagraph"/>
        <w:numPr>
          <w:ilvl w:val="2"/>
          <w:numId w:val="1"/>
        </w:numPr>
      </w:pPr>
      <w:r>
        <w:t>Some cars are parking along red curb, which blocks other cars – should we use a cone?</w:t>
      </w:r>
    </w:p>
    <w:p w:rsidR="003960DF" w:rsidRDefault="003960DF" w:rsidP="003960DF">
      <w:pPr>
        <w:pStyle w:val="ListParagraph"/>
        <w:numPr>
          <w:ilvl w:val="0"/>
          <w:numId w:val="9"/>
        </w:numPr>
      </w:pPr>
      <w:r>
        <w:t xml:space="preserve">Kari wonders if PTA funds can pay for a deep clean every few </w:t>
      </w:r>
      <w:proofErr w:type="gramStart"/>
      <w:r>
        <w:t>years?</w:t>
      </w:r>
      <w:proofErr w:type="gramEnd"/>
    </w:p>
    <w:p w:rsidR="003960DF" w:rsidRDefault="003960DF" w:rsidP="003960DF">
      <w:pPr>
        <w:pStyle w:val="ListParagraph"/>
        <w:numPr>
          <w:ilvl w:val="1"/>
          <w:numId w:val="9"/>
        </w:numPr>
      </w:pPr>
      <w:r>
        <w:t>Help keep kids healthy as well as general upkeep</w:t>
      </w:r>
    </w:p>
    <w:p w:rsidR="00415DC8" w:rsidRPr="00F571D4" w:rsidRDefault="00751E8B" w:rsidP="00623362">
      <w:pPr>
        <w:pStyle w:val="ListParagraph"/>
        <w:numPr>
          <w:ilvl w:val="0"/>
          <w:numId w:val="9"/>
        </w:numPr>
      </w:pPr>
      <w:r>
        <w:t>Kirsten mentioned the WLHS Library grant that impacts girls in STEM – is there a way this can trickle down to our school/library somehow?</w:t>
      </w:r>
    </w:p>
    <w:p w:rsidR="00415DC8" w:rsidRPr="00F571D4" w:rsidRDefault="00415DC8" w:rsidP="00415DC8">
      <w:pPr>
        <w:pStyle w:val="ListParagraph"/>
        <w:numPr>
          <w:ilvl w:val="0"/>
          <w:numId w:val="1"/>
        </w:numPr>
      </w:pPr>
      <w:r w:rsidRPr="00F571D4">
        <w:t>Principal and Staff Report</w:t>
      </w:r>
    </w:p>
    <w:p w:rsidR="00415DC8" w:rsidRDefault="00415DC8" w:rsidP="00415DC8">
      <w:pPr>
        <w:pStyle w:val="ListParagraph"/>
        <w:numPr>
          <w:ilvl w:val="1"/>
          <w:numId w:val="1"/>
        </w:numPr>
      </w:pPr>
      <w:r w:rsidRPr="00F571D4">
        <w:t xml:space="preserve">Mr. </w:t>
      </w:r>
      <w:proofErr w:type="spellStart"/>
      <w:r w:rsidRPr="00F571D4">
        <w:t>Mangan</w:t>
      </w:r>
      <w:proofErr w:type="spellEnd"/>
    </w:p>
    <w:p w:rsidR="002E2518" w:rsidRDefault="006E4534" w:rsidP="002E2518">
      <w:pPr>
        <w:pStyle w:val="ListParagraph"/>
        <w:numPr>
          <w:ilvl w:val="2"/>
          <w:numId w:val="1"/>
        </w:numPr>
      </w:pPr>
      <w:r>
        <w:t>$2500 Wellness Grant – Gaga Ball pit and new field</w:t>
      </w:r>
    </w:p>
    <w:p w:rsidR="006E4534" w:rsidRDefault="006E4534" w:rsidP="002E2518">
      <w:pPr>
        <w:pStyle w:val="ListParagraph"/>
        <w:numPr>
          <w:ilvl w:val="2"/>
          <w:numId w:val="1"/>
        </w:numPr>
      </w:pPr>
      <w:r>
        <w:t>Part of this grant process calls for the formulation of a wellness policy</w:t>
      </w:r>
    </w:p>
    <w:p w:rsidR="006E4534" w:rsidRDefault="006E4534" w:rsidP="006E4534">
      <w:pPr>
        <w:pStyle w:val="ListParagraph"/>
        <w:numPr>
          <w:ilvl w:val="3"/>
          <w:numId w:val="1"/>
        </w:numPr>
      </w:pPr>
      <w:r>
        <w:t>At the two parties each year – one station may include a treat</w:t>
      </w:r>
    </w:p>
    <w:p w:rsidR="006E4534" w:rsidRDefault="006E4534" w:rsidP="006E4534">
      <w:pPr>
        <w:pStyle w:val="ListParagraph"/>
        <w:numPr>
          <w:ilvl w:val="0"/>
          <w:numId w:val="10"/>
        </w:numPr>
      </w:pPr>
      <w:r>
        <w:t>New drop off policies are working well – parents are willing to exit the gym before students</w:t>
      </w:r>
    </w:p>
    <w:p w:rsidR="006E4534" w:rsidRDefault="006E4534" w:rsidP="006E4534">
      <w:pPr>
        <w:pStyle w:val="ListParagraph"/>
        <w:numPr>
          <w:ilvl w:val="0"/>
          <w:numId w:val="10"/>
        </w:numPr>
      </w:pPr>
      <w:r>
        <w:t>Secretary interviews – 3 today and 3 tomorrow, with one selected by next week</w:t>
      </w:r>
    </w:p>
    <w:p w:rsidR="006E4534" w:rsidRDefault="006E4534" w:rsidP="006E4534">
      <w:pPr>
        <w:pStyle w:val="ListParagraph"/>
        <w:numPr>
          <w:ilvl w:val="0"/>
          <w:numId w:val="10"/>
        </w:numPr>
      </w:pPr>
      <w:r>
        <w:t xml:space="preserve">This professional grown (early release) Wed – Stafford, Willamette, and TCPS staff will gather to learn about word study </w:t>
      </w:r>
    </w:p>
    <w:p w:rsidR="006E4534" w:rsidRDefault="006E4534" w:rsidP="006E4534">
      <w:pPr>
        <w:pStyle w:val="ListParagraph"/>
        <w:numPr>
          <w:ilvl w:val="0"/>
          <w:numId w:val="10"/>
        </w:numPr>
      </w:pPr>
      <w:r>
        <w:t>3 C’s campaign – “we cares”</w:t>
      </w:r>
    </w:p>
    <w:p w:rsidR="006E4534" w:rsidRDefault="006E4534" w:rsidP="006E4534">
      <w:pPr>
        <w:pStyle w:val="ListParagraph"/>
        <w:numPr>
          <w:ilvl w:val="1"/>
          <w:numId w:val="10"/>
        </w:numPr>
      </w:pPr>
      <w:r>
        <w:t>Individual and whole class “give a hoots”</w:t>
      </w:r>
    </w:p>
    <w:p w:rsidR="006E4534" w:rsidRDefault="006E4534" w:rsidP="006E4534">
      <w:pPr>
        <w:pStyle w:val="ListParagraph"/>
        <w:numPr>
          <w:ilvl w:val="1"/>
          <w:numId w:val="10"/>
        </w:numPr>
      </w:pPr>
      <w:r>
        <w:t>Opportunity for positive interactions between staff and students</w:t>
      </w:r>
    </w:p>
    <w:p w:rsidR="006E4534" w:rsidRDefault="00623362" w:rsidP="006E4534">
      <w:pPr>
        <w:pStyle w:val="ListParagraph"/>
        <w:numPr>
          <w:ilvl w:val="1"/>
          <w:numId w:val="10"/>
        </w:numPr>
      </w:pPr>
      <w:r>
        <w:t>Part of the thinking behind this idea</w:t>
      </w:r>
      <w:r w:rsidR="006E4534">
        <w:t xml:space="preserve"> is </w:t>
      </w:r>
      <w:r>
        <w:t xml:space="preserve">that </w:t>
      </w:r>
      <w:r w:rsidR="006E4534">
        <w:t xml:space="preserve">you get more of what you are looking for </w:t>
      </w:r>
      <w:r>
        <w:t xml:space="preserve">– good </w:t>
      </w:r>
    </w:p>
    <w:p w:rsidR="00751E8B" w:rsidRDefault="006E4534" w:rsidP="006E4534">
      <w:pPr>
        <w:pStyle w:val="ListParagraph"/>
        <w:numPr>
          <w:ilvl w:val="0"/>
          <w:numId w:val="11"/>
        </w:numPr>
      </w:pPr>
      <w:r>
        <w:t xml:space="preserve">Soft boundary change meeting will take place next week – more information </w:t>
      </w:r>
    </w:p>
    <w:p w:rsidR="006E4534" w:rsidRDefault="006E4534" w:rsidP="00751E8B">
      <w:pPr>
        <w:pStyle w:val="ListParagraph"/>
        <w:ind w:left="2160"/>
      </w:pPr>
      <w:proofErr w:type="gramStart"/>
      <w:r>
        <w:t>available</w:t>
      </w:r>
      <w:proofErr w:type="gramEnd"/>
      <w:r>
        <w:t xml:space="preserve"> online </w:t>
      </w:r>
    </w:p>
    <w:p w:rsidR="006E4534" w:rsidRPr="00F571D4" w:rsidRDefault="00751E8B" w:rsidP="00623362">
      <w:pPr>
        <w:pStyle w:val="ListParagraph"/>
        <w:numPr>
          <w:ilvl w:val="0"/>
          <w:numId w:val="11"/>
        </w:numPr>
      </w:pPr>
      <w:r>
        <w:t>Kari is concerned about consistency with tardy notices – some teachers take attendance at morning meeting and other teachers take it in the classroom</w:t>
      </w:r>
    </w:p>
    <w:p w:rsidR="00415DC8" w:rsidRDefault="00415DC8" w:rsidP="00415DC8">
      <w:pPr>
        <w:pStyle w:val="ListParagraph"/>
        <w:numPr>
          <w:ilvl w:val="1"/>
          <w:numId w:val="1"/>
        </w:numPr>
      </w:pPr>
      <w:r w:rsidRPr="00F571D4">
        <w:t xml:space="preserve">Teacher Representative – </w:t>
      </w:r>
      <w:proofErr w:type="spellStart"/>
      <w:r>
        <w:t>Maestra</w:t>
      </w:r>
      <w:proofErr w:type="spellEnd"/>
      <w:r>
        <w:t xml:space="preserve"> Vasquez</w:t>
      </w:r>
    </w:p>
    <w:p w:rsidR="00415DC8" w:rsidRPr="00F571D4" w:rsidRDefault="00665BA1" w:rsidP="00623362">
      <w:pPr>
        <w:pStyle w:val="ListParagraph"/>
        <w:numPr>
          <w:ilvl w:val="2"/>
          <w:numId w:val="1"/>
        </w:numPr>
      </w:pPr>
      <w:r>
        <w:t>Did not attend</w:t>
      </w:r>
    </w:p>
    <w:p w:rsidR="00415DC8" w:rsidRPr="00F571D4" w:rsidRDefault="00415DC8" w:rsidP="00415DC8">
      <w:pPr>
        <w:pStyle w:val="ListParagraph"/>
        <w:numPr>
          <w:ilvl w:val="0"/>
          <w:numId w:val="1"/>
        </w:numPr>
      </w:pPr>
      <w:r w:rsidRPr="00F571D4">
        <w:t>Guest Speakers/ Acknowledgements/Announcements</w:t>
      </w:r>
    </w:p>
    <w:p w:rsidR="00415DC8" w:rsidRDefault="00415DC8" w:rsidP="00415DC8">
      <w:pPr>
        <w:pStyle w:val="ListParagraph"/>
        <w:numPr>
          <w:ilvl w:val="0"/>
          <w:numId w:val="1"/>
        </w:numPr>
      </w:pPr>
      <w:r w:rsidRPr="00F571D4">
        <w:t>Adjournment</w:t>
      </w:r>
    </w:p>
    <w:p w:rsidR="00415DC8" w:rsidRPr="00F571D4" w:rsidRDefault="00665BA1" w:rsidP="00415DC8">
      <w:pPr>
        <w:pStyle w:val="ListParagraph"/>
        <w:numPr>
          <w:ilvl w:val="1"/>
          <w:numId w:val="1"/>
        </w:numPr>
      </w:pPr>
      <w:r>
        <w:t>7:48</w:t>
      </w:r>
    </w:p>
    <w:p w:rsidR="003A57E4" w:rsidRDefault="003A57E4"/>
    <w:sectPr w:rsidR="003A5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46E"/>
    <w:multiLevelType w:val="hybridMultilevel"/>
    <w:tmpl w:val="E95C30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FB4E1B"/>
    <w:multiLevelType w:val="hybridMultilevel"/>
    <w:tmpl w:val="AC0A6B0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D552F23"/>
    <w:multiLevelType w:val="hybridMultilevel"/>
    <w:tmpl w:val="4A6A56C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2B93DAE"/>
    <w:multiLevelType w:val="hybridMultilevel"/>
    <w:tmpl w:val="F33851A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0BB2E81"/>
    <w:multiLevelType w:val="hybridMultilevel"/>
    <w:tmpl w:val="9C76D06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D9471CA"/>
    <w:multiLevelType w:val="hybridMultilevel"/>
    <w:tmpl w:val="CC705B2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F6F79D1"/>
    <w:multiLevelType w:val="hybridMultilevel"/>
    <w:tmpl w:val="F6A4B41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33E1A0E"/>
    <w:multiLevelType w:val="hybridMultilevel"/>
    <w:tmpl w:val="D33AD93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AF17E27"/>
    <w:multiLevelType w:val="hybridMultilevel"/>
    <w:tmpl w:val="CD1642F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0F53175"/>
    <w:multiLevelType w:val="hybridMultilevel"/>
    <w:tmpl w:val="C59A3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A21C22"/>
    <w:multiLevelType w:val="hybridMultilevel"/>
    <w:tmpl w:val="5E24F7C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D9A45B4"/>
    <w:multiLevelType w:val="hybridMultilevel"/>
    <w:tmpl w:val="8646B09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C8"/>
    <w:rsid w:val="00044682"/>
    <w:rsid w:val="0016773A"/>
    <w:rsid w:val="002223CB"/>
    <w:rsid w:val="002729B6"/>
    <w:rsid w:val="002C3D06"/>
    <w:rsid w:val="002E2518"/>
    <w:rsid w:val="00326038"/>
    <w:rsid w:val="003960DF"/>
    <w:rsid w:val="003A57E4"/>
    <w:rsid w:val="003B151C"/>
    <w:rsid w:val="003C6E95"/>
    <w:rsid w:val="003C79E0"/>
    <w:rsid w:val="003E7183"/>
    <w:rsid w:val="00415DC8"/>
    <w:rsid w:val="00623362"/>
    <w:rsid w:val="00665BA1"/>
    <w:rsid w:val="00667D89"/>
    <w:rsid w:val="006E4534"/>
    <w:rsid w:val="0072212B"/>
    <w:rsid w:val="00751E8B"/>
    <w:rsid w:val="007B75C1"/>
    <w:rsid w:val="007C3AD9"/>
    <w:rsid w:val="008C042B"/>
    <w:rsid w:val="009B53B2"/>
    <w:rsid w:val="009D17C9"/>
    <w:rsid w:val="00A82C42"/>
    <w:rsid w:val="00B536FC"/>
    <w:rsid w:val="00BF4EE0"/>
    <w:rsid w:val="00D459A6"/>
    <w:rsid w:val="00E16E6F"/>
    <w:rsid w:val="00F23EC1"/>
    <w:rsid w:val="00F31F58"/>
    <w:rsid w:val="00FA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DC8"/>
    <w:pPr>
      <w:spacing w:before="100" w:after="100" w:line="240" w:lineRule="auto"/>
    </w:pPr>
    <w:rPr>
      <w:rFonts w:eastAsiaTheme="minorEastAsia"/>
      <w:sz w:val="21"/>
      <w:szCs w:val="21"/>
      <w:lang w:eastAsia="ja-JP"/>
    </w:rPr>
  </w:style>
  <w:style w:type="paragraph" w:styleId="Heading2">
    <w:name w:val="heading 2"/>
    <w:basedOn w:val="Normal"/>
    <w:next w:val="Normal"/>
    <w:link w:val="Heading2Char"/>
    <w:unhideWhenUsed/>
    <w:qFormat/>
    <w:rsid w:val="00415DC8"/>
    <w:pPr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15DC8"/>
    <w:rPr>
      <w:rFonts w:asciiTheme="majorHAnsi" w:eastAsiaTheme="majorEastAsia" w:hAnsiTheme="majorHAnsi" w:cstheme="majorBidi"/>
      <w:b/>
      <w:bCs/>
      <w:color w:val="4F81BD" w:themeColor="accent1"/>
      <w:sz w:val="21"/>
      <w:szCs w:val="21"/>
      <w:lang w:eastAsia="ja-JP"/>
    </w:rPr>
  </w:style>
  <w:style w:type="character" w:styleId="IntenseEmphasis">
    <w:name w:val="Intense Emphasis"/>
    <w:basedOn w:val="DefaultParagraphFont"/>
    <w:unhideWhenUsed/>
    <w:qFormat/>
    <w:rsid w:val="00415DC8"/>
    <w:rPr>
      <w:i/>
      <w:iCs/>
      <w:color w:val="C0504D" w:themeColor="accent2"/>
    </w:rPr>
  </w:style>
  <w:style w:type="paragraph" w:styleId="Title">
    <w:name w:val="Title"/>
    <w:basedOn w:val="Normal"/>
    <w:next w:val="Normal"/>
    <w:link w:val="TitleChar"/>
    <w:qFormat/>
    <w:rsid w:val="00415DC8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rsid w:val="00415DC8"/>
    <w:rPr>
      <w:rFonts w:asciiTheme="majorHAnsi" w:eastAsiaTheme="majorEastAsia" w:hAnsiTheme="majorHAnsi" w:cstheme="majorBidi"/>
      <w:b/>
      <w:bCs/>
      <w:caps/>
      <w:sz w:val="72"/>
      <w:szCs w:val="72"/>
      <w:lang w:eastAsia="ja-JP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">
    <w:name w:val="List Table 6 Colorful"/>
    <w:basedOn w:val="TableNormal"/>
    <w:uiPriority w:val="51"/>
    <w:rsid w:val="00415DC8"/>
    <w:pPr>
      <w:spacing w:after="0" w:line="240" w:lineRule="auto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link w:val="SubtitleChar"/>
    <w:qFormat/>
    <w:rsid w:val="00415DC8"/>
    <w:pPr>
      <w:spacing w:after="120"/>
      <w:jc w:val="right"/>
    </w:pPr>
    <w:rPr>
      <w:rFonts w:asciiTheme="majorHAnsi" w:eastAsiaTheme="majorEastAsia" w:hAnsiTheme="majorHAnsi" w:cstheme="majorBidi"/>
      <w:color w:val="1F497D" w:themeColor="text2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415DC8"/>
    <w:rPr>
      <w:rFonts w:asciiTheme="majorHAnsi" w:eastAsiaTheme="majorEastAsia" w:hAnsiTheme="majorHAnsi" w:cstheme="majorBidi"/>
      <w:color w:val="1F497D" w:themeColor="text2"/>
      <w:sz w:val="32"/>
      <w:szCs w:val="32"/>
      <w:lang w:eastAsia="ja-JP"/>
    </w:rPr>
  </w:style>
  <w:style w:type="paragraph" w:styleId="ListParagraph">
    <w:name w:val="List Paragraph"/>
    <w:basedOn w:val="Normal"/>
    <w:uiPriority w:val="34"/>
    <w:qFormat/>
    <w:rsid w:val="00415D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DC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DC8"/>
    <w:rPr>
      <w:rFonts w:ascii="Tahoma" w:eastAsiaTheme="minorEastAsi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DC8"/>
    <w:pPr>
      <w:spacing w:before="100" w:after="100" w:line="240" w:lineRule="auto"/>
    </w:pPr>
    <w:rPr>
      <w:rFonts w:eastAsiaTheme="minorEastAsia"/>
      <w:sz w:val="21"/>
      <w:szCs w:val="21"/>
      <w:lang w:eastAsia="ja-JP"/>
    </w:rPr>
  </w:style>
  <w:style w:type="paragraph" w:styleId="Heading2">
    <w:name w:val="heading 2"/>
    <w:basedOn w:val="Normal"/>
    <w:next w:val="Normal"/>
    <w:link w:val="Heading2Char"/>
    <w:unhideWhenUsed/>
    <w:qFormat/>
    <w:rsid w:val="00415DC8"/>
    <w:pPr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15DC8"/>
    <w:rPr>
      <w:rFonts w:asciiTheme="majorHAnsi" w:eastAsiaTheme="majorEastAsia" w:hAnsiTheme="majorHAnsi" w:cstheme="majorBidi"/>
      <w:b/>
      <w:bCs/>
      <w:color w:val="4F81BD" w:themeColor="accent1"/>
      <w:sz w:val="21"/>
      <w:szCs w:val="21"/>
      <w:lang w:eastAsia="ja-JP"/>
    </w:rPr>
  </w:style>
  <w:style w:type="character" w:styleId="IntenseEmphasis">
    <w:name w:val="Intense Emphasis"/>
    <w:basedOn w:val="DefaultParagraphFont"/>
    <w:unhideWhenUsed/>
    <w:qFormat/>
    <w:rsid w:val="00415DC8"/>
    <w:rPr>
      <w:i/>
      <w:iCs/>
      <w:color w:val="C0504D" w:themeColor="accent2"/>
    </w:rPr>
  </w:style>
  <w:style w:type="paragraph" w:styleId="Title">
    <w:name w:val="Title"/>
    <w:basedOn w:val="Normal"/>
    <w:next w:val="Normal"/>
    <w:link w:val="TitleChar"/>
    <w:qFormat/>
    <w:rsid w:val="00415DC8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rsid w:val="00415DC8"/>
    <w:rPr>
      <w:rFonts w:asciiTheme="majorHAnsi" w:eastAsiaTheme="majorEastAsia" w:hAnsiTheme="majorHAnsi" w:cstheme="majorBidi"/>
      <w:b/>
      <w:bCs/>
      <w:caps/>
      <w:sz w:val="72"/>
      <w:szCs w:val="72"/>
      <w:lang w:eastAsia="ja-JP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">
    <w:name w:val="List Table 6 Colorful"/>
    <w:basedOn w:val="TableNormal"/>
    <w:uiPriority w:val="51"/>
    <w:rsid w:val="00415DC8"/>
    <w:pPr>
      <w:spacing w:after="0" w:line="240" w:lineRule="auto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link w:val="SubtitleChar"/>
    <w:qFormat/>
    <w:rsid w:val="00415DC8"/>
    <w:pPr>
      <w:spacing w:after="120"/>
      <w:jc w:val="right"/>
    </w:pPr>
    <w:rPr>
      <w:rFonts w:asciiTheme="majorHAnsi" w:eastAsiaTheme="majorEastAsia" w:hAnsiTheme="majorHAnsi" w:cstheme="majorBidi"/>
      <w:color w:val="1F497D" w:themeColor="text2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415DC8"/>
    <w:rPr>
      <w:rFonts w:asciiTheme="majorHAnsi" w:eastAsiaTheme="majorEastAsia" w:hAnsiTheme="majorHAnsi" w:cstheme="majorBidi"/>
      <w:color w:val="1F497D" w:themeColor="text2"/>
      <w:sz w:val="32"/>
      <w:szCs w:val="32"/>
      <w:lang w:eastAsia="ja-JP"/>
    </w:rPr>
  </w:style>
  <w:style w:type="paragraph" w:styleId="ListParagraph">
    <w:name w:val="List Paragraph"/>
    <w:basedOn w:val="Normal"/>
    <w:uiPriority w:val="34"/>
    <w:qFormat/>
    <w:rsid w:val="00415D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DC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DC8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A27CB66CC841BDBC4C2E56C7D7C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08FBA-ED65-41A3-80C6-0F05572C3F5B}"/>
      </w:docPartPr>
      <w:docPartBody>
        <w:p w:rsidR="00D94684" w:rsidRDefault="001F2BC8" w:rsidP="001F2BC8">
          <w:pPr>
            <w:pStyle w:val="7FA27CB66CC841BDBC4C2E56C7D7CEC8"/>
          </w:pPr>
          <w:r>
            <w:t>AGENDA</w:t>
          </w:r>
        </w:p>
      </w:docPartBody>
    </w:docPart>
    <w:docPart>
      <w:docPartPr>
        <w:name w:val="6CEC5EFDC12A40BF9E750D5A7A2B4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B3F2B-3A6E-431C-8454-BFB0F383F71B}"/>
      </w:docPartPr>
      <w:docPartBody>
        <w:p w:rsidR="00D94684" w:rsidRDefault="001F2BC8" w:rsidP="001F2BC8">
          <w:pPr>
            <w:pStyle w:val="6CEC5EFDC12A40BF9E750D5A7A2B46AE"/>
          </w:pPr>
          <w:r>
            <w:t>[Your School PTA Meeting]</w:t>
          </w:r>
        </w:p>
      </w:docPartBody>
    </w:docPart>
    <w:docPart>
      <w:docPartPr>
        <w:name w:val="369FAD8520D547BE86D928FD0BB31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0657E-4657-412A-864E-F4097867E973}"/>
      </w:docPartPr>
      <w:docPartBody>
        <w:p w:rsidR="00D94684" w:rsidRDefault="001F2BC8" w:rsidP="001F2BC8">
          <w:pPr>
            <w:pStyle w:val="369FAD8520D547BE86D928FD0BB310FB"/>
          </w:pPr>
          <w:r>
            <w:t>[Date | time]</w:t>
          </w:r>
        </w:p>
      </w:docPartBody>
    </w:docPart>
    <w:docPart>
      <w:docPartPr>
        <w:name w:val="430150B9338C461FB377B745ACEE3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95CFC-880D-4924-B5BF-EB7C036A5710}"/>
      </w:docPartPr>
      <w:docPartBody>
        <w:p w:rsidR="00D94684" w:rsidRDefault="001F2BC8" w:rsidP="001F2BC8">
          <w:pPr>
            <w:pStyle w:val="430150B9338C461FB377B745ACEE344C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C8"/>
    <w:rsid w:val="001F2BC8"/>
    <w:rsid w:val="006929BC"/>
    <w:rsid w:val="007832B0"/>
    <w:rsid w:val="00D9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A27CB66CC841BDBC4C2E56C7D7CEC8">
    <w:name w:val="7FA27CB66CC841BDBC4C2E56C7D7CEC8"/>
    <w:rsid w:val="001F2BC8"/>
  </w:style>
  <w:style w:type="paragraph" w:customStyle="1" w:styleId="6CEC5EFDC12A40BF9E750D5A7A2B46AE">
    <w:name w:val="6CEC5EFDC12A40BF9E750D5A7A2B46AE"/>
    <w:rsid w:val="001F2BC8"/>
  </w:style>
  <w:style w:type="paragraph" w:customStyle="1" w:styleId="369FAD8520D547BE86D928FD0BB310FB">
    <w:name w:val="369FAD8520D547BE86D928FD0BB310FB"/>
    <w:rsid w:val="001F2BC8"/>
  </w:style>
  <w:style w:type="paragraph" w:customStyle="1" w:styleId="430150B9338C461FB377B745ACEE344C">
    <w:name w:val="430150B9338C461FB377B745ACEE344C"/>
    <w:rsid w:val="001F2B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A27CB66CC841BDBC4C2E56C7D7CEC8">
    <w:name w:val="7FA27CB66CC841BDBC4C2E56C7D7CEC8"/>
    <w:rsid w:val="001F2BC8"/>
  </w:style>
  <w:style w:type="paragraph" w:customStyle="1" w:styleId="6CEC5EFDC12A40BF9E750D5A7A2B46AE">
    <w:name w:val="6CEC5EFDC12A40BF9E750D5A7A2B46AE"/>
    <w:rsid w:val="001F2BC8"/>
  </w:style>
  <w:style w:type="paragraph" w:customStyle="1" w:styleId="369FAD8520D547BE86D928FD0BB310FB">
    <w:name w:val="369FAD8520D547BE86D928FD0BB310FB"/>
    <w:rsid w:val="001F2BC8"/>
  </w:style>
  <w:style w:type="paragraph" w:customStyle="1" w:styleId="430150B9338C461FB377B745ACEE344C">
    <w:name w:val="430150B9338C461FB377B745ACEE344C"/>
    <w:rsid w:val="001F2B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4505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egland</dc:creator>
  <cp:lastModifiedBy>aaron egland</cp:lastModifiedBy>
  <cp:revision>35</cp:revision>
  <dcterms:created xsi:type="dcterms:W3CDTF">2018-01-11T01:58:00Z</dcterms:created>
  <dcterms:modified xsi:type="dcterms:W3CDTF">2018-01-16T22:55:00Z</dcterms:modified>
</cp:coreProperties>
</file>