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9C" w:rsidRPr="00683E7C" w:rsidRDefault="000B2422" w:rsidP="0089179C">
      <w:pPr>
        <w:pStyle w:val="Title"/>
        <w:rPr>
          <w:sz w:val="96"/>
          <w:szCs w:val="96"/>
        </w:rPr>
      </w:pPr>
      <w:sdt>
        <w:sdtPr>
          <w:rPr>
            <w:sz w:val="96"/>
            <w:szCs w:val="96"/>
          </w:rPr>
          <w:id w:val="381209846"/>
          <w:placeholder>
            <w:docPart w:val="88918B5474A94A8A970940533BEB0700"/>
          </w:placeholder>
        </w:sdtPr>
        <w:sdtEndPr/>
        <w:sdtContent>
          <w:r w:rsidR="0089179C">
            <w:rPr>
              <w:sz w:val="96"/>
              <w:szCs w:val="96"/>
            </w:rPr>
            <w:t>minutes</w:t>
          </w:r>
        </w:sdtContent>
      </w:sdt>
    </w:p>
    <w:p w:rsidR="0089179C" w:rsidRPr="0089179C" w:rsidRDefault="000B2422" w:rsidP="0089179C">
      <w:pPr>
        <w:pStyle w:val="Subtitle"/>
        <w:pBdr>
          <w:bottom w:val="single" w:sz="4" w:space="1" w:color="auto"/>
        </w:pBdr>
        <w:jc w:val="left"/>
        <w:rPr>
          <w:sz w:val="34"/>
          <w:szCs w:val="34"/>
        </w:rPr>
      </w:pPr>
      <w:sdt>
        <w:sdtPr>
          <w:rPr>
            <w:sz w:val="36"/>
            <w:szCs w:val="36"/>
          </w:rPr>
          <w:id w:val="841976995"/>
          <w:placeholder>
            <w:docPart w:val="0E1D5A16D3C34653A2947AEB0B626BFD"/>
          </w:placeholder>
        </w:sdtPr>
        <w:sdtEndPr>
          <w:rPr>
            <w:sz w:val="34"/>
            <w:szCs w:val="34"/>
          </w:rPr>
        </w:sdtEndPr>
        <w:sdtContent>
          <w:r w:rsidR="0089179C" w:rsidRPr="0089179C">
            <w:rPr>
              <w:sz w:val="34"/>
              <w:szCs w:val="34"/>
            </w:rPr>
            <w:t xml:space="preserve">Trillium Creek Primary School PTA Committee and Project Chair Meeting </w:t>
          </w:r>
        </w:sdtContent>
      </w:sdt>
    </w:p>
    <w:p w:rsidR="0055532D" w:rsidRDefault="0055532D" w:rsidP="0055532D">
      <w:pPr>
        <w:pStyle w:val="ListParagraph"/>
        <w:numPr>
          <w:ilvl w:val="0"/>
          <w:numId w:val="1"/>
        </w:numPr>
        <w:rPr>
          <w:sz w:val="22"/>
          <w:szCs w:val="22"/>
        </w:rPr>
      </w:pPr>
      <w:r>
        <w:rPr>
          <w:sz w:val="22"/>
          <w:szCs w:val="22"/>
        </w:rPr>
        <w:t>WELCOME!</w:t>
      </w:r>
    </w:p>
    <w:p w:rsidR="0055532D" w:rsidRDefault="0055532D" w:rsidP="0055532D">
      <w:pPr>
        <w:pStyle w:val="ListParagraph"/>
        <w:numPr>
          <w:ilvl w:val="0"/>
          <w:numId w:val="1"/>
        </w:numPr>
        <w:rPr>
          <w:sz w:val="22"/>
          <w:szCs w:val="22"/>
        </w:rPr>
      </w:pPr>
      <w:r>
        <w:rPr>
          <w:sz w:val="22"/>
          <w:szCs w:val="22"/>
        </w:rPr>
        <w:t>Introductions of PTA Board Liaisons</w:t>
      </w:r>
    </w:p>
    <w:p w:rsidR="0055532D" w:rsidRDefault="0055532D" w:rsidP="0055532D">
      <w:pPr>
        <w:pStyle w:val="ListParagraph"/>
        <w:numPr>
          <w:ilvl w:val="1"/>
          <w:numId w:val="1"/>
        </w:numPr>
        <w:rPr>
          <w:sz w:val="22"/>
          <w:szCs w:val="22"/>
        </w:rPr>
      </w:pPr>
      <w:r>
        <w:rPr>
          <w:sz w:val="22"/>
          <w:szCs w:val="22"/>
        </w:rPr>
        <w:t xml:space="preserve">Christy </w:t>
      </w:r>
      <w:proofErr w:type="spellStart"/>
      <w:r>
        <w:rPr>
          <w:sz w:val="22"/>
          <w:szCs w:val="22"/>
        </w:rPr>
        <w:t>Riehm</w:t>
      </w:r>
      <w:proofErr w:type="spellEnd"/>
    </w:p>
    <w:p w:rsidR="0055532D" w:rsidRDefault="0055532D" w:rsidP="0055532D">
      <w:pPr>
        <w:pStyle w:val="ListParagraph"/>
        <w:numPr>
          <w:ilvl w:val="2"/>
          <w:numId w:val="1"/>
        </w:numPr>
        <w:rPr>
          <w:sz w:val="22"/>
          <w:szCs w:val="22"/>
        </w:rPr>
      </w:pPr>
      <w:r>
        <w:rPr>
          <w:sz w:val="22"/>
          <w:szCs w:val="22"/>
        </w:rPr>
        <w:t xml:space="preserve">Review the importance of the binder and that it is a work in progress. Aim is to improve the event going forward and provide consistency/knowledge transfer for future chairs.  </w:t>
      </w:r>
    </w:p>
    <w:p w:rsidR="000D33AC" w:rsidRDefault="000D33AC" w:rsidP="000D33AC">
      <w:pPr>
        <w:pStyle w:val="ListParagraph"/>
        <w:numPr>
          <w:ilvl w:val="3"/>
          <w:numId w:val="1"/>
        </w:numPr>
        <w:rPr>
          <w:sz w:val="22"/>
          <w:szCs w:val="22"/>
        </w:rPr>
      </w:pPr>
      <w:r>
        <w:rPr>
          <w:sz w:val="22"/>
          <w:szCs w:val="22"/>
        </w:rPr>
        <w:t>List of “Do’s, Don’t and Suggestions” reflects new district rules (many of which we’ve been complying with already)</w:t>
      </w:r>
    </w:p>
    <w:p w:rsidR="000D33AC" w:rsidRDefault="000D33AC" w:rsidP="000D33AC">
      <w:pPr>
        <w:pStyle w:val="ListParagraph"/>
        <w:numPr>
          <w:ilvl w:val="3"/>
          <w:numId w:val="1"/>
        </w:numPr>
        <w:rPr>
          <w:sz w:val="22"/>
          <w:szCs w:val="22"/>
        </w:rPr>
      </w:pPr>
      <w:r>
        <w:rPr>
          <w:sz w:val="22"/>
          <w:szCs w:val="22"/>
        </w:rPr>
        <w:t>Note about initial issue of auctioned parking space, but this has since been resolved</w:t>
      </w:r>
    </w:p>
    <w:p w:rsidR="000D33AC" w:rsidRDefault="000D33AC" w:rsidP="000D33AC">
      <w:pPr>
        <w:pStyle w:val="ListParagraph"/>
        <w:numPr>
          <w:ilvl w:val="3"/>
          <w:numId w:val="1"/>
        </w:numPr>
        <w:rPr>
          <w:sz w:val="22"/>
          <w:szCs w:val="22"/>
        </w:rPr>
      </w:pPr>
      <w:r>
        <w:rPr>
          <w:sz w:val="22"/>
          <w:szCs w:val="22"/>
        </w:rPr>
        <w:t>Stressed the importance of the event summary – knowledge transfer to future chairs</w:t>
      </w:r>
    </w:p>
    <w:p w:rsidR="000D33AC" w:rsidRDefault="000D33AC" w:rsidP="000D33AC">
      <w:pPr>
        <w:pStyle w:val="ListParagraph"/>
        <w:numPr>
          <w:ilvl w:val="3"/>
          <w:numId w:val="1"/>
        </w:numPr>
        <w:rPr>
          <w:sz w:val="22"/>
          <w:szCs w:val="22"/>
        </w:rPr>
      </w:pPr>
      <w:r>
        <w:rPr>
          <w:sz w:val="22"/>
          <w:szCs w:val="22"/>
        </w:rPr>
        <w:t>Facilities requests to go through Amber Craver (volunteer coordinator), rather than office staff.  If this changes, more information to come</w:t>
      </w:r>
      <w:r w:rsidR="007D088A">
        <w:rPr>
          <w:sz w:val="22"/>
          <w:szCs w:val="22"/>
        </w:rPr>
        <w:tab/>
      </w:r>
    </w:p>
    <w:p w:rsidR="007D088A" w:rsidRPr="007D088A" w:rsidRDefault="007D088A" w:rsidP="007D088A">
      <w:pPr>
        <w:pStyle w:val="ListParagraph"/>
        <w:numPr>
          <w:ilvl w:val="4"/>
          <w:numId w:val="1"/>
        </w:numPr>
        <w:rPr>
          <w:sz w:val="22"/>
          <w:szCs w:val="22"/>
        </w:rPr>
      </w:pPr>
      <w:r w:rsidRPr="007D088A">
        <w:rPr>
          <w:sz w:val="22"/>
          <w:szCs w:val="22"/>
        </w:rPr>
        <w:t>Kari suggests contacting ESD and ordering carbon copies of facilities request forms (Kari might make some changes to the form first)</w:t>
      </w:r>
    </w:p>
    <w:p w:rsidR="0055532D" w:rsidRDefault="0055532D" w:rsidP="0055532D">
      <w:pPr>
        <w:pStyle w:val="ListParagraph"/>
        <w:numPr>
          <w:ilvl w:val="2"/>
          <w:numId w:val="1"/>
        </w:numPr>
        <w:rPr>
          <w:sz w:val="22"/>
          <w:szCs w:val="22"/>
        </w:rPr>
      </w:pPr>
      <w:r>
        <w:rPr>
          <w:sz w:val="22"/>
          <w:szCs w:val="22"/>
        </w:rPr>
        <w:t>Location of PTA Mailboxes</w:t>
      </w:r>
    </w:p>
    <w:p w:rsidR="0055532D" w:rsidRDefault="0055532D" w:rsidP="0055532D">
      <w:pPr>
        <w:pStyle w:val="ListParagraph"/>
        <w:numPr>
          <w:ilvl w:val="2"/>
          <w:numId w:val="1"/>
        </w:numPr>
        <w:rPr>
          <w:sz w:val="22"/>
          <w:szCs w:val="22"/>
        </w:rPr>
      </w:pPr>
      <w:r>
        <w:rPr>
          <w:sz w:val="22"/>
          <w:szCs w:val="22"/>
        </w:rPr>
        <w:t>Creating Flyers – ESD Printing Office, get approval from Board member prior to printing</w:t>
      </w:r>
    </w:p>
    <w:p w:rsidR="0055532D" w:rsidRDefault="0055532D" w:rsidP="0055532D">
      <w:pPr>
        <w:pStyle w:val="ListParagraph"/>
        <w:numPr>
          <w:ilvl w:val="2"/>
          <w:numId w:val="1"/>
        </w:numPr>
        <w:rPr>
          <w:sz w:val="22"/>
          <w:szCs w:val="22"/>
        </w:rPr>
      </w:pPr>
      <w:r>
        <w:rPr>
          <w:sz w:val="22"/>
          <w:szCs w:val="22"/>
        </w:rPr>
        <w:t>All forms/reports are also available online on the PTA website</w:t>
      </w:r>
    </w:p>
    <w:p w:rsidR="0055532D" w:rsidRDefault="0055532D" w:rsidP="0055532D">
      <w:pPr>
        <w:pStyle w:val="ListParagraph"/>
        <w:numPr>
          <w:ilvl w:val="2"/>
          <w:numId w:val="1"/>
        </w:numPr>
        <w:rPr>
          <w:sz w:val="22"/>
          <w:szCs w:val="22"/>
        </w:rPr>
      </w:pPr>
      <w:r>
        <w:rPr>
          <w:sz w:val="22"/>
          <w:szCs w:val="22"/>
        </w:rPr>
        <w:t xml:space="preserve">Promoting Events/Projects </w:t>
      </w:r>
    </w:p>
    <w:p w:rsidR="0055532D" w:rsidRDefault="0055532D" w:rsidP="0055532D">
      <w:pPr>
        <w:pStyle w:val="ListParagraph"/>
        <w:numPr>
          <w:ilvl w:val="3"/>
          <w:numId w:val="1"/>
        </w:numPr>
        <w:rPr>
          <w:sz w:val="22"/>
          <w:szCs w:val="22"/>
        </w:rPr>
      </w:pPr>
      <w:r>
        <w:rPr>
          <w:sz w:val="22"/>
          <w:szCs w:val="22"/>
        </w:rPr>
        <w:t>TCPS PTA Website</w:t>
      </w:r>
      <w:r w:rsidR="002225A0">
        <w:rPr>
          <w:sz w:val="22"/>
          <w:szCs w:val="22"/>
        </w:rPr>
        <w:t xml:space="preserve"> – Christy is webmaster, so send her anything that needs posting</w:t>
      </w:r>
    </w:p>
    <w:p w:rsidR="0055532D" w:rsidRDefault="0055532D" w:rsidP="0055532D">
      <w:pPr>
        <w:pStyle w:val="ListParagraph"/>
        <w:numPr>
          <w:ilvl w:val="3"/>
          <w:numId w:val="1"/>
        </w:numPr>
        <w:rPr>
          <w:sz w:val="22"/>
          <w:szCs w:val="22"/>
        </w:rPr>
      </w:pPr>
      <w:r>
        <w:rPr>
          <w:sz w:val="22"/>
          <w:szCs w:val="22"/>
        </w:rPr>
        <w:t>TCPS PTA Facebook/Social Media</w:t>
      </w:r>
      <w:r w:rsidR="002225A0">
        <w:rPr>
          <w:sz w:val="22"/>
          <w:szCs w:val="22"/>
        </w:rPr>
        <w:t xml:space="preserve"> – Amanda Stein is point person</w:t>
      </w:r>
    </w:p>
    <w:p w:rsidR="002225A0" w:rsidRDefault="002225A0" w:rsidP="002225A0">
      <w:pPr>
        <w:pStyle w:val="ListParagraph"/>
        <w:numPr>
          <w:ilvl w:val="4"/>
          <w:numId w:val="1"/>
        </w:numPr>
        <w:rPr>
          <w:sz w:val="22"/>
          <w:szCs w:val="22"/>
        </w:rPr>
      </w:pPr>
      <w:r>
        <w:rPr>
          <w:sz w:val="22"/>
          <w:szCs w:val="22"/>
        </w:rPr>
        <w:t>PTA FB page is different from Trillium Creek parent group (many things will be cross posted</w:t>
      </w:r>
    </w:p>
    <w:p w:rsidR="002225A0" w:rsidRDefault="002225A0" w:rsidP="002225A0">
      <w:pPr>
        <w:pStyle w:val="ListParagraph"/>
        <w:numPr>
          <w:ilvl w:val="4"/>
          <w:numId w:val="1"/>
        </w:numPr>
        <w:rPr>
          <w:sz w:val="22"/>
          <w:szCs w:val="22"/>
        </w:rPr>
      </w:pPr>
      <w:r>
        <w:rPr>
          <w:sz w:val="22"/>
          <w:szCs w:val="22"/>
        </w:rPr>
        <w:t>PTA FB page is a great place to promote events, post pics, etc.</w:t>
      </w:r>
    </w:p>
    <w:p w:rsidR="002225A0" w:rsidRDefault="002225A0" w:rsidP="002225A0">
      <w:pPr>
        <w:pStyle w:val="ListParagraph"/>
        <w:numPr>
          <w:ilvl w:val="4"/>
          <w:numId w:val="1"/>
        </w:numPr>
        <w:rPr>
          <w:sz w:val="22"/>
          <w:szCs w:val="22"/>
        </w:rPr>
      </w:pPr>
      <w:r>
        <w:rPr>
          <w:sz w:val="22"/>
          <w:szCs w:val="22"/>
        </w:rPr>
        <w:t>Also an IG page, but isn’t currently active…will work on expanding it</w:t>
      </w:r>
    </w:p>
    <w:p w:rsidR="0055532D" w:rsidRDefault="0055532D" w:rsidP="0055532D">
      <w:pPr>
        <w:pStyle w:val="ListParagraph"/>
        <w:numPr>
          <w:ilvl w:val="2"/>
          <w:numId w:val="1"/>
        </w:numPr>
        <w:rPr>
          <w:sz w:val="22"/>
          <w:szCs w:val="22"/>
        </w:rPr>
      </w:pPr>
      <w:r>
        <w:rPr>
          <w:sz w:val="22"/>
          <w:szCs w:val="22"/>
        </w:rPr>
        <w:t>Post Event Procedure:</w:t>
      </w:r>
    </w:p>
    <w:p w:rsidR="0055532D" w:rsidRDefault="0055532D" w:rsidP="0055532D">
      <w:pPr>
        <w:pStyle w:val="ListParagraph"/>
        <w:numPr>
          <w:ilvl w:val="3"/>
          <w:numId w:val="1"/>
        </w:numPr>
        <w:rPr>
          <w:sz w:val="22"/>
          <w:szCs w:val="22"/>
        </w:rPr>
      </w:pPr>
      <w:r>
        <w:rPr>
          <w:sz w:val="22"/>
          <w:szCs w:val="22"/>
        </w:rPr>
        <w:t>Clean up at the conclusion of event</w:t>
      </w:r>
    </w:p>
    <w:p w:rsidR="0055532D" w:rsidRDefault="0055532D" w:rsidP="0055532D">
      <w:pPr>
        <w:pStyle w:val="ListParagraph"/>
        <w:numPr>
          <w:ilvl w:val="3"/>
          <w:numId w:val="1"/>
        </w:numPr>
        <w:rPr>
          <w:sz w:val="22"/>
          <w:szCs w:val="22"/>
        </w:rPr>
      </w:pPr>
      <w:r>
        <w:rPr>
          <w:sz w:val="22"/>
          <w:szCs w:val="22"/>
        </w:rPr>
        <w:t>Return a few days later to make sure all supplies have been put where they belong</w:t>
      </w:r>
    </w:p>
    <w:p w:rsidR="0055532D" w:rsidRDefault="0055532D" w:rsidP="0055532D">
      <w:pPr>
        <w:pStyle w:val="ListParagraph"/>
        <w:numPr>
          <w:ilvl w:val="3"/>
          <w:numId w:val="1"/>
        </w:numPr>
        <w:rPr>
          <w:sz w:val="22"/>
          <w:szCs w:val="22"/>
        </w:rPr>
      </w:pPr>
      <w:r>
        <w:rPr>
          <w:sz w:val="22"/>
          <w:szCs w:val="22"/>
        </w:rPr>
        <w:t>Complete the Event Summary (save a copy in Dropbox) and submit a copy to your Board liaison.</w:t>
      </w:r>
    </w:p>
    <w:p w:rsidR="0055532D" w:rsidRDefault="0055532D" w:rsidP="0055532D">
      <w:pPr>
        <w:pStyle w:val="ListParagraph"/>
        <w:numPr>
          <w:ilvl w:val="2"/>
          <w:numId w:val="1"/>
        </w:numPr>
        <w:rPr>
          <w:sz w:val="22"/>
          <w:szCs w:val="22"/>
        </w:rPr>
      </w:pPr>
      <w:r>
        <w:rPr>
          <w:sz w:val="22"/>
          <w:szCs w:val="22"/>
        </w:rPr>
        <w:t>PTA Closet Location and Contents.  Please be respectful of space – shared with PE</w:t>
      </w:r>
    </w:p>
    <w:p w:rsidR="0055532D" w:rsidRDefault="0055532D" w:rsidP="0055532D">
      <w:pPr>
        <w:pStyle w:val="ListParagraph"/>
        <w:numPr>
          <w:ilvl w:val="3"/>
          <w:numId w:val="1"/>
        </w:numPr>
        <w:rPr>
          <w:sz w:val="22"/>
          <w:szCs w:val="22"/>
        </w:rPr>
      </w:pPr>
      <w:r>
        <w:rPr>
          <w:sz w:val="22"/>
          <w:szCs w:val="22"/>
        </w:rPr>
        <w:t>Label the long section of your bin</w:t>
      </w:r>
    </w:p>
    <w:p w:rsidR="0055532D" w:rsidRDefault="0055532D" w:rsidP="0055532D">
      <w:pPr>
        <w:pStyle w:val="ListParagraph"/>
        <w:numPr>
          <w:ilvl w:val="3"/>
          <w:numId w:val="1"/>
        </w:numPr>
        <w:rPr>
          <w:sz w:val="22"/>
          <w:szCs w:val="22"/>
        </w:rPr>
      </w:pPr>
      <w:r>
        <w:rPr>
          <w:sz w:val="22"/>
          <w:szCs w:val="22"/>
        </w:rPr>
        <w:t xml:space="preserve">Left over supplies please put in the bin labeled PTA General Supplies.  Check that bin before buying anything with your budget.  </w:t>
      </w:r>
    </w:p>
    <w:p w:rsidR="0055532D" w:rsidRDefault="0055532D" w:rsidP="0055532D">
      <w:pPr>
        <w:pStyle w:val="ListParagraph"/>
        <w:numPr>
          <w:ilvl w:val="0"/>
          <w:numId w:val="2"/>
        </w:numPr>
        <w:rPr>
          <w:sz w:val="22"/>
          <w:szCs w:val="22"/>
        </w:rPr>
      </w:pPr>
      <w:r>
        <w:rPr>
          <w:sz w:val="22"/>
          <w:szCs w:val="22"/>
        </w:rPr>
        <w:t xml:space="preserve">Kari </w:t>
      </w:r>
      <w:proofErr w:type="spellStart"/>
      <w:r>
        <w:rPr>
          <w:sz w:val="22"/>
          <w:szCs w:val="22"/>
        </w:rPr>
        <w:t>Baltz</w:t>
      </w:r>
      <w:proofErr w:type="spellEnd"/>
    </w:p>
    <w:p w:rsidR="0055532D" w:rsidRDefault="0055532D" w:rsidP="0055532D">
      <w:pPr>
        <w:pStyle w:val="ListParagraph"/>
        <w:numPr>
          <w:ilvl w:val="1"/>
          <w:numId w:val="2"/>
        </w:numPr>
        <w:rPr>
          <w:sz w:val="22"/>
          <w:szCs w:val="22"/>
        </w:rPr>
      </w:pPr>
      <w:proofErr w:type="spellStart"/>
      <w:r>
        <w:rPr>
          <w:sz w:val="22"/>
          <w:szCs w:val="22"/>
        </w:rPr>
        <w:t>DropBox</w:t>
      </w:r>
      <w:proofErr w:type="spellEnd"/>
    </w:p>
    <w:p w:rsidR="00C21171" w:rsidRDefault="00C21171" w:rsidP="00C21171">
      <w:pPr>
        <w:pStyle w:val="ListParagraph"/>
        <w:numPr>
          <w:ilvl w:val="2"/>
          <w:numId w:val="2"/>
        </w:numPr>
        <w:rPr>
          <w:sz w:val="22"/>
          <w:szCs w:val="22"/>
        </w:rPr>
      </w:pPr>
      <w:r>
        <w:rPr>
          <w:sz w:val="22"/>
          <w:szCs w:val="22"/>
        </w:rPr>
        <w:t xml:space="preserve">Like a digital binder, </w:t>
      </w:r>
      <w:proofErr w:type="gramStart"/>
      <w:r>
        <w:rPr>
          <w:sz w:val="22"/>
          <w:szCs w:val="22"/>
        </w:rPr>
        <w:t>has previous chairs’ files</w:t>
      </w:r>
      <w:proofErr w:type="gramEnd"/>
      <w:r>
        <w:rPr>
          <w:sz w:val="22"/>
          <w:szCs w:val="22"/>
        </w:rPr>
        <w:t>.  If you need help, ask Kari</w:t>
      </w:r>
    </w:p>
    <w:p w:rsidR="0055532D" w:rsidRDefault="0055532D" w:rsidP="0055532D">
      <w:pPr>
        <w:pStyle w:val="ListParagraph"/>
        <w:numPr>
          <w:ilvl w:val="1"/>
          <w:numId w:val="2"/>
        </w:numPr>
        <w:rPr>
          <w:sz w:val="22"/>
          <w:szCs w:val="22"/>
        </w:rPr>
      </w:pPr>
      <w:r>
        <w:rPr>
          <w:sz w:val="22"/>
          <w:szCs w:val="22"/>
        </w:rPr>
        <w:t>Greater Giving</w:t>
      </w:r>
      <w:r w:rsidR="000B2422">
        <w:rPr>
          <w:sz w:val="22"/>
          <w:szCs w:val="22"/>
        </w:rPr>
        <w:t xml:space="preserve"> (Winter Craft Fair, Harvest Happening, Hoot n Scoot, Adult Social/Auction, Pizza Bingo)</w:t>
      </w:r>
    </w:p>
    <w:p w:rsidR="00C21171" w:rsidRDefault="00C21171" w:rsidP="00C21171">
      <w:pPr>
        <w:pStyle w:val="ListParagraph"/>
        <w:numPr>
          <w:ilvl w:val="2"/>
          <w:numId w:val="2"/>
        </w:numPr>
        <w:rPr>
          <w:sz w:val="22"/>
          <w:szCs w:val="22"/>
        </w:rPr>
      </w:pPr>
      <w:r>
        <w:rPr>
          <w:sz w:val="22"/>
          <w:szCs w:val="22"/>
        </w:rPr>
        <w:t>Webpages for ordering needs to be ready to go by the time flyers go home</w:t>
      </w:r>
    </w:p>
    <w:p w:rsidR="00C21171" w:rsidRDefault="00C21171" w:rsidP="00C21171">
      <w:pPr>
        <w:pStyle w:val="ListParagraph"/>
        <w:numPr>
          <w:ilvl w:val="2"/>
          <w:numId w:val="2"/>
        </w:numPr>
        <w:rPr>
          <w:sz w:val="22"/>
          <w:szCs w:val="22"/>
        </w:rPr>
      </w:pPr>
      <w:r>
        <w:rPr>
          <w:sz w:val="22"/>
          <w:szCs w:val="22"/>
        </w:rPr>
        <w:t>Software was designed for auctions, so specialty questions can be tricky</w:t>
      </w:r>
    </w:p>
    <w:p w:rsidR="00C21171" w:rsidRDefault="00C21171" w:rsidP="00C21171">
      <w:pPr>
        <w:pStyle w:val="ListParagraph"/>
        <w:numPr>
          <w:ilvl w:val="2"/>
          <w:numId w:val="2"/>
        </w:numPr>
        <w:rPr>
          <w:sz w:val="22"/>
          <w:szCs w:val="22"/>
        </w:rPr>
      </w:pPr>
      <w:r>
        <w:rPr>
          <w:sz w:val="22"/>
          <w:szCs w:val="22"/>
        </w:rPr>
        <w:t>Is possible to set up discount codes</w:t>
      </w:r>
    </w:p>
    <w:p w:rsidR="0055532D" w:rsidRDefault="0055532D" w:rsidP="0055532D">
      <w:pPr>
        <w:pStyle w:val="ListParagraph"/>
        <w:numPr>
          <w:ilvl w:val="1"/>
          <w:numId w:val="1"/>
        </w:numPr>
        <w:rPr>
          <w:sz w:val="22"/>
          <w:szCs w:val="22"/>
        </w:rPr>
      </w:pPr>
      <w:r>
        <w:rPr>
          <w:sz w:val="22"/>
          <w:szCs w:val="22"/>
        </w:rPr>
        <w:t xml:space="preserve">Treasurer Report –Nicole Alexander/Mary </w:t>
      </w:r>
      <w:proofErr w:type="spellStart"/>
      <w:r>
        <w:rPr>
          <w:sz w:val="22"/>
          <w:szCs w:val="22"/>
        </w:rPr>
        <w:t>Emerick</w:t>
      </w:r>
      <w:proofErr w:type="spellEnd"/>
    </w:p>
    <w:p w:rsidR="0055532D" w:rsidRDefault="0055532D" w:rsidP="0055532D">
      <w:pPr>
        <w:pStyle w:val="ListParagraph"/>
        <w:numPr>
          <w:ilvl w:val="2"/>
          <w:numId w:val="1"/>
        </w:numPr>
        <w:rPr>
          <w:sz w:val="22"/>
          <w:szCs w:val="22"/>
        </w:rPr>
      </w:pPr>
      <w:r>
        <w:rPr>
          <w:sz w:val="22"/>
          <w:szCs w:val="22"/>
        </w:rPr>
        <w:t>Reimbursement Process</w:t>
      </w:r>
    </w:p>
    <w:p w:rsidR="0055532D" w:rsidRDefault="0055532D" w:rsidP="0055532D">
      <w:pPr>
        <w:pStyle w:val="ListParagraph"/>
        <w:numPr>
          <w:ilvl w:val="3"/>
          <w:numId w:val="1"/>
        </w:numPr>
        <w:rPr>
          <w:sz w:val="22"/>
          <w:szCs w:val="22"/>
        </w:rPr>
      </w:pPr>
      <w:r>
        <w:rPr>
          <w:sz w:val="22"/>
          <w:szCs w:val="22"/>
        </w:rPr>
        <w:t xml:space="preserve">Create a tape or excel doc to track multiple receipts for the event and total it up with the receipts.  If multiple items are on the receipt please highlight what is actually being expensed.  </w:t>
      </w:r>
    </w:p>
    <w:p w:rsidR="0055532D" w:rsidRDefault="0055532D" w:rsidP="0055532D">
      <w:pPr>
        <w:pStyle w:val="ListParagraph"/>
        <w:numPr>
          <w:ilvl w:val="2"/>
          <w:numId w:val="1"/>
        </w:numPr>
        <w:rPr>
          <w:sz w:val="22"/>
          <w:szCs w:val="22"/>
        </w:rPr>
      </w:pPr>
      <w:r>
        <w:rPr>
          <w:sz w:val="22"/>
          <w:szCs w:val="22"/>
        </w:rPr>
        <w:lastRenderedPageBreak/>
        <w:t>Cash Box Request and Cash Box Opening and Closing Procedure</w:t>
      </w:r>
    </w:p>
    <w:p w:rsidR="0055532D" w:rsidRDefault="0055532D" w:rsidP="0055532D">
      <w:pPr>
        <w:pStyle w:val="ListParagraph"/>
        <w:numPr>
          <w:ilvl w:val="2"/>
          <w:numId w:val="1"/>
        </w:numPr>
        <w:rPr>
          <w:sz w:val="22"/>
          <w:szCs w:val="22"/>
        </w:rPr>
      </w:pPr>
      <w:r>
        <w:rPr>
          <w:sz w:val="22"/>
          <w:szCs w:val="22"/>
        </w:rPr>
        <w:t>Petty cash</w:t>
      </w:r>
      <w:r w:rsidR="000B2422">
        <w:rPr>
          <w:sz w:val="22"/>
          <w:szCs w:val="22"/>
        </w:rPr>
        <w:t xml:space="preserve"> (please request a week or so in advance of need – PTA will issue you a check)</w:t>
      </w:r>
    </w:p>
    <w:p w:rsidR="0055532D" w:rsidRDefault="0055532D" w:rsidP="0055532D">
      <w:pPr>
        <w:pStyle w:val="ListParagraph"/>
        <w:numPr>
          <w:ilvl w:val="2"/>
          <w:numId w:val="1"/>
        </w:numPr>
        <w:rPr>
          <w:sz w:val="22"/>
          <w:szCs w:val="22"/>
        </w:rPr>
      </w:pPr>
      <w:r>
        <w:rPr>
          <w:sz w:val="22"/>
          <w:szCs w:val="22"/>
        </w:rPr>
        <w:t>Location of PTA Safe- under Dawn’s desk on the left hand side</w:t>
      </w:r>
    </w:p>
    <w:p w:rsidR="0055532D" w:rsidRDefault="0055532D" w:rsidP="0055532D">
      <w:pPr>
        <w:pStyle w:val="ListParagraph"/>
        <w:numPr>
          <w:ilvl w:val="2"/>
          <w:numId w:val="1"/>
        </w:numPr>
        <w:rPr>
          <w:sz w:val="22"/>
          <w:szCs w:val="22"/>
        </w:rPr>
      </w:pPr>
      <w:r>
        <w:rPr>
          <w:sz w:val="22"/>
          <w:szCs w:val="22"/>
        </w:rPr>
        <w:t>Can only use PTA budgeted funds for events – no additional fundraising</w:t>
      </w:r>
    </w:p>
    <w:p w:rsidR="0055532D" w:rsidRDefault="0055532D" w:rsidP="0055532D">
      <w:pPr>
        <w:pStyle w:val="ListParagraph"/>
        <w:numPr>
          <w:ilvl w:val="2"/>
          <w:numId w:val="1"/>
        </w:numPr>
        <w:rPr>
          <w:sz w:val="22"/>
          <w:szCs w:val="22"/>
        </w:rPr>
      </w:pPr>
      <w:r>
        <w:rPr>
          <w:sz w:val="22"/>
          <w:szCs w:val="22"/>
        </w:rPr>
        <w:t xml:space="preserve">Requesting changes to your budget for the following year  – submit a </w:t>
      </w:r>
    </w:p>
    <w:p w:rsidR="0055532D" w:rsidRDefault="0055532D" w:rsidP="0055532D">
      <w:pPr>
        <w:pStyle w:val="ListParagraph"/>
        <w:ind w:left="2160"/>
        <w:rPr>
          <w:sz w:val="22"/>
          <w:szCs w:val="22"/>
        </w:rPr>
      </w:pPr>
      <w:r>
        <w:rPr>
          <w:sz w:val="22"/>
          <w:szCs w:val="22"/>
        </w:rPr>
        <w:t xml:space="preserve">Budget Change Request form (on the PTA website) </w:t>
      </w:r>
    </w:p>
    <w:p w:rsidR="0055532D" w:rsidRDefault="0055532D" w:rsidP="0055532D">
      <w:pPr>
        <w:pStyle w:val="ListParagraph"/>
        <w:numPr>
          <w:ilvl w:val="1"/>
          <w:numId w:val="1"/>
        </w:numPr>
        <w:rPr>
          <w:sz w:val="22"/>
          <w:szCs w:val="22"/>
        </w:rPr>
      </w:pPr>
      <w:r>
        <w:rPr>
          <w:sz w:val="22"/>
          <w:szCs w:val="22"/>
        </w:rPr>
        <w:t>Vice President – Amber Craver (Volunteer Coordinator)</w:t>
      </w:r>
    </w:p>
    <w:p w:rsidR="0055532D" w:rsidRDefault="0055532D" w:rsidP="0055532D">
      <w:pPr>
        <w:pStyle w:val="ListParagraph"/>
        <w:numPr>
          <w:ilvl w:val="2"/>
          <w:numId w:val="1"/>
        </w:numPr>
        <w:rPr>
          <w:sz w:val="22"/>
          <w:szCs w:val="22"/>
        </w:rPr>
      </w:pPr>
      <w:r>
        <w:rPr>
          <w:sz w:val="22"/>
          <w:szCs w:val="22"/>
        </w:rPr>
        <w:t>Review Process, Protocol, and Expectations</w:t>
      </w:r>
    </w:p>
    <w:p w:rsidR="0055532D" w:rsidRDefault="0055532D" w:rsidP="0055532D">
      <w:pPr>
        <w:pStyle w:val="ListParagraph"/>
        <w:numPr>
          <w:ilvl w:val="3"/>
          <w:numId w:val="1"/>
        </w:numPr>
        <w:rPr>
          <w:sz w:val="22"/>
          <w:szCs w:val="22"/>
        </w:rPr>
      </w:pPr>
      <w:r>
        <w:rPr>
          <w:sz w:val="22"/>
          <w:szCs w:val="22"/>
        </w:rPr>
        <w:t>Please write your blurb and who you want reply email be sent to</w:t>
      </w:r>
    </w:p>
    <w:p w:rsidR="0055532D" w:rsidRDefault="0055532D" w:rsidP="0055532D">
      <w:pPr>
        <w:pStyle w:val="ListParagraph"/>
        <w:numPr>
          <w:ilvl w:val="3"/>
          <w:numId w:val="1"/>
        </w:numPr>
        <w:rPr>
          <w:sz w:val="22"/>
          <w:szCs w:val="22"/>
        </w:rPr>
      </w:pPr>
      <w:r>
        <w:rPr>
          <w:sz w:val="22"/>
          <w:szCs w:val="22"/>
        </w:rPr>
        <w:t xml:space="preserve">Follow up and track your </w:t>
      </w:r>
      <w:proofErr w:type="spellStart"/>
      <w:r>
        <w:rPr>
          <w:sz w:val="22"/>
          <w:szCs w:val="22"/>
        </w:rPr>
        <w:t>HelpCounter</w:t>
      </w:r>
      <w:proofErr w:type="spellEnd"/>
      <w:r>
        <w:rPr>
          <w:sz w:val="22"/>
          <w:szCs w:val="22"/>
        </w:rPr>
        <w:t xml:space="preserve"> post</w:t>
      </w:r>
      <w:r w:rsidR="000B2422">
        <w:rPr>
          <w:sz w:val="22"/>
          <w:szCs w:val="22"/>
        </w:rPr>
        <w:t>,</w:t>
      </w:r>
      <w:r>
        <w:rPr>
          <w:sz w:val="22"/>
          <w:szCs w:val="22"/>
        </w:rPr>
        <w:t xml:space="preserve"> and email Amber if you need another blast</w:t>
      </w:r>
    </w:p>
    <w:p w:rsidR="0055532D" w:rsidRDefault="0055532D" w:rsidP="0055532D">
      <w:pPr>
        <w:pStyle w:val="ListParagraph"/>
        <w:numPr>
          <w:ilvl w:val="3"/>
          <w:numId w:val="1"/>
        </w:numPr>
        <w:rPr>
          <w:sz w:val="22"/>
          <w:szCs w:val="22"/>
        </w:rPr>
      </w:pPr>
      <w:r>
        <w:rPr>
          <w:sz w:val="22"/>
          <w:szCs w:val="22"/>
        </w:rPr>
        <w:t>Past data from events is accessible</w:t>
      </w:r>
    </w:p>
    <w:p w:rsidR="0055532D" w:rsidRDefault="0055532D" w:rsidP="0055532D">
      <w:pPr>
        <w:pStyle w:val="ListParagraph"/>
        <w:numPr>
          <w:ilvl w:val="3"/>
          <w:numId w:val="1"/>
        </w:numPr>
        <w:rPr>
          <w:sz w:val="22"/>
          <w:szCs w:val="22"/>
        </w:rPr>
      </w:pPr>
      <w:r>
        <w:rPr>
          <w:sz w:val="22"/>
          <w:szCs w:val="22"/>
        </w:rPr>
        <w:t xml:space="preserve">Due Dates for Blurbs </w:t>
      </w:r>
    </w:p>
    <w:p w:rsidR="0055532D" w:rsidRDefault="0055532D" w:rsidP="0055532D">
      <w:pPr>
        <w:pStyle w:val="ListParagraph"/>
        <w:numPr>
          <w:ilvl w:val="3"/>
          <w:numId w:val="1"/>
        </w:numPr>
        <w:rPr>
          <w:sz w:val="22"/>
          <w:szCs w:val="22"/>
        </w:rPr>
      </w:pPr>
      <w:r>
        <w:rPr>
          <w:sz w:val="22"/>
          <w:szCs w:val="22"/>
        </w:rPr>
        <w:t>Finding ways to express thanks to volunteers is encouraged</w:t>
      </w:r>
    </w:p>
    <w:p w:rsidR="0055532D" w:rsidRDefault="0055532D" w:rsidP="0055532D">
      <w:pPr>
        <w:pStyle w:val="ListParagraph"/>
        <w:numPr>
          <w:ilvl w:val="3"/>
          <w:numId w:val="1"/>
        </w:numPr>
        <w:rPr>
          <w:sz w:val="22"/>
          <w:szCs w:val="22"/>
        </w:rPr>
      </w:pPr>
      <w:r>
        <w:rPr>
          <w:sz w:val="22"/>
          <w:szCs w:val="22"/>
        </w:rPr>
        <w:t>Process for requesting the Owl Mascot for an event –outfits up to 5ft 5in</w:t>
      </w:r>
    </w:p>
    <w:p w:rsidR="0055532D" w:rsidRDefault="0055532D" w:rsidP="0055532D">
      <w:pPr>
        <w:pStyle w:val="ListParagraph"/>
        <w:numPr>
          <w:ilvl w:val="2"/>
          <w:numId w:val="1"/>
        </w:numPr>
        <w:rPr>
          <w:sz w:val="22"/>
          <w:szCs w:val="22"/>
        </w:rPr>
      </w:pPr>
      <w:r>
        <w:rPr>
          <w:sz w:val="22"/>
          <w:szCs w:val="22"/>
        </w:rPr>
        <w:t xml:space="preserve">Talk about </w:t>
      </w:r>
      <w:proofErr w:type="spellStart"/>
      <w:r>
        <w:rPr>
          <w:sz w:val="22"/>
          <w:szCs w:val="22"/>
        </w:rPr>
        <w:t>HelpCounter’s</w:t>
      </w:r>
      <w:proofErr w:type="spellEnd"/>
      <w:r>
        <w:rPr>
          <w:sz w:val="22"/>
          <w:szCs w:val="22"/>
        </w:rPr>
        <w:t xml:space="preserve"> functions and limitations</w:t>
      </w:r>
    </w:p>
    <w:p w:rsidR="0055532D" w:rsidRDefault="0055532D" w:rsidP="0055532D">
      <w:pPr>
        <w:pStyle w:val="ListParagraph"/>
        <w:numPr>
          <w:ilvl w:val="1"/>
          <w:numId w:val="1"/>
        </w:numPr>
        <w:rPr>
          <w:sz w:val="22"/>
          <w:szCs w:val="22"/>
        </w:rPr>
      </w:pPr>
      <w:r>
        <w:rPr>
          <w:sz w:val="22"/>
          <w:szCs w:val="22"/>
        </w:rPr>
        <w:t xml:space="preserve">Secretary – Alina </w:t>
      </w:r>
      <w:proofErr w:type="spellStart"/>
      <w:r>
        <w:rPr>
          <w:sz w:val="22"/>
          <w:szCs w:val="22"/>
        </w:rPr>
        <w:t>Egland</w:t>
      </w:r>
      <w:proofErr w:type="spellEnd"/>
    </w:p>
    <w:p w:rsidR="0055532D" w:rsidRDefault="0055532D" w:rsidP="0055532D">
      <w:pPr>
        <w:pStyle w:val="ListParagraph"/>
        <w:numPr>
          <w:ilvl w:val="2"/>
          <w:numId w:val="1"/>
        </w:numPr>
        <w:ind w:left="1080" w:firstLine="720"/>
        <w:rPr>
          <w:sz w:val="22"/>
          <w:szCs w:val="22"/>
        </w:rPr>
      </w:pPr>
      <w:r>
        <w:rPr>
          <w:sz w:val="22"/>
          <w:szCs w:val="22"/>
        </w:rPr>
        <w:t>Trillium Tweet (newsletter) Process and Protocol:  Monday prior to the Tweet Blast (Thursdays).</w:t>
      </w:r>
    </w:p>
    <w:p w:rsidR="0055532D" w:rsidRDefault="0055532D" w:rsidP="0055532D">
      <w:pPr>
        <w:pStyle w:val="ListParagraph"/>
        <w:numPr>
          <w:ilvl w:val="3"/>
          <w:numId w:val="1"/>
        </w:numPr>
        <w:rPr>
          <w:sz w:val="22"/>
          <w:szCs w:val="22"/>
        </w:rPr>
      </w:pPr>
      <w:r>
        <w:rPr>
          <w:sz w:val="22"/>
          <w:szCs w:val="22"/>
        </w:rPr>
        <w:t>Sending out a post-event thank you blurb in the Tweet is recommended</w:t>
      </w:r>
    </w:p>
    <w:p w:rsidR="000B2422" w:rsidRDefault="000B2422" w:rsidP="0055532D">
      <w:pPr>
        <w:pStyle w:val="ListParagraph"/>
        <w:numPr>
          <w:ilvl w:val="3"/>
          <w:numId w:val="1"/>
        </w:numPr>
        <w:rPr>
          <w:sz w:val="22"/>
          <w:szCs w:val="22"/>
        </w:rPr>
      </w:pPr>
      <w:r>
        <w:rPr>
          <w:sz w:val="22"/>
          <w:szCs w:val="22"/>
        </w:rPr>
        <w:t>Tweet blurbs should be received by Alina by Wednesday AM at latest for the Thursday Tweet.  Date of Tweet blast might change, but any changes will be communicated to chairs when confirmed.</w:t>
      </w:r>
      <w:bookmarkStart w:id="0" w:name="_GoBack"/>
      <w:bookmarkEnd w:id="0"/>
    </w:p>
    <w:p w:rsidR="0055532D" w:rsidRDefault="0055532D" w:rsidP="0055532D">
      <w:pPr>
        <w:pStyle w:val="ListParagraph"/>
        <w:numPr>
          <w:ilvl w:val="0"/>
          <w:numId w:val="1"/>
        </w:numPr>
      </w:pPr>
      <w:r>
        <w:rPr>
          <w:sz w:val="22"/>
          <w:szCs w:val="22"/>
        </w:rPr>
        <w:t>Adjournment</w:t>
      </w:r>
    </w:p>
    <w:p w:rsidR="000536AF" w:rsidRDefault="000536AF"/>
    <w:sectPr w:rsidR="000536AF" w:rsidSect="008917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55A0"/>
    <w:multiLevelType w:val="hybridMultilevel"/>
    <w:tmpl w:val="A168A1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70F53175"/>
    <w:multiLevelType w:val="hybridMultilevel"/>
    <w:tmpl w:val="4B96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9C"/>
    <w:rsid w:val="000536AF"/>
    <w:rsid w:val="000B2422"/>
    <w:rsid w:val="000D33AC"/>
    <w:rsid w:val="002225A0"/>
    <w:rsid w:val="0055532D"/>
    <w:rsid w:val="007D088A"/>
    <w:rsid w:val="0089179C"/>
    <w:rsid w:val="00C2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9C"/>
    <w:pPr>
      <w:spacing w:before="100" w:after="100" w:line="240" w:lineRule="auto"/>
    </w:pPr>
    <w:rPr>
      <w:rFonts w:eastAsiaTheme="minorEastAsia"/>
      <w:sz w:val="21"/>
      <w:szCs w:val="21"/>
      <w:lang w:eastAsia="ja-JP"/>
    </w:rPr>
  </w:style>
  <w:style w:type="paragraph" w:styleId="Heading2">
    <w:name w:val="heading 2"/>
    <w:basedOn w:val="Normal"/>
    <w:next w:val="Normal"/>
    <w:link w:val="Heading2Char"/>
    <w:unhideWhenUsed/>
    <w:qFormat/>
    <w:rsid w:val="0089179C"/>
    <w:pPr>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179C"/>
    <w:rPr>
      <w:rFonts w:asciiTheme="majorHAnsi" w:eastAsiaTheme="majorEastAsia" w:hAnsiTheme="majorHAnsi" w:cstheme="majorBidi"/>
      <w:b/>
      <w:bCs/>
      <w:color w:val="4F81BD" w:themeColor="accent1"/>
      <w:sz w:val="21"/>
      <w:szCs w:val="21"/>
      <w:lang w:eastAsia="ja-JP"/>
    </w:rPr>
  </w:style>
  <w:style w:type="paragraph" w:styleId="Title">
    <w:name w:val="Title"/>
    <w:basedOn w:val="Normal"/>
    <w:next w:val="Normal"/>
    <w:link w:val="TitleChar"/>
    <w:qFormat/>
    <w:rsid w:val="0089179C"/>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89179C"/>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rsid w:val="0089179C"/>
    <w:pPr>
      <w:spacing w:after="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qFormat/>
    <w:rsid w:val="0089179C"/>
    <w:pPr>
      <w:spacing w:after="120"/>
      <w:jc w:val="right"/>
    </w:pPr>
    <w:rPr>
      <w:rFonts w:asciiTheme="majorHAnsi" w:eastAsiaTheme="majorEastAsia" w:hAnsiTheme="majorHAnsi" w:cstheme="majorBidi"/>
      <w:color w:val="1F497D" w:themeColor="text2"/>
      <w:sz w:val="32"/>
      <w:szCs w:val="32"/>
    </w:rPr>
  </w:style>
  <w:style w:type="character" w:customStyle="1" w:styleId="SubtitleChar">
    <w:name w:val="Subtitle Char"/>
    <w:basedOn w:val="DefaultParagraphFont"/>
    <w:link w:val="Subtitle"/>
    <w:rsid w:val="0089179C"/>
    <w:rPr>
      <w:rFonts w:asciiTheme="majorHAnsi" w:eastAsiaTheme="majorEastAsia" w:hAnsiTheme="majorHAnsi" w:cstheme="majorBidi"/>
      <w:color w:val="1F497D" w:themeColor="text2"/>
      <w:sz w:val="32"/>
      <w:szCs w:val="32"/>
      <w:lang w:eastAsia="ja-JP"/>
    </w:rPr>
  </w:style>
  <w:style w:type="paragraph" w:styleId="BalloonText">
    <w:name w:val="Balloon Text"/>
    <w:basedOn w:val="Normal"/>
    <w:link w:val="BalloonTextChar"/>
    <w:uiPriority w:val="99"/>
    <w:semiHidden/>
    <w:unhideWhenUsed/>
    <w:rsid w:val="0089179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9C"/>
    <w:rPr>
      <w:rFonts w:ascii="Tahoma" w:eastAsiaTheme="minorEastAsia" w:hAnsi="Tahoma" w:cs="Tahoma"/>
      <w:sz w:val="16"/>
      <w:szCs w:val="16"/>
      <w:lang w:eastAsia="ja-JP"/>
    </w:rPr>
  </w:style>
  <w:style w:type="paragraph" w:styleId="ListParagraph">
    <w:name w:val="List Paragraph"/>
    <w:basedOn w:val="Normal"/>
    <w:uiPriority w:val="34"/>
    <w:qFormat/>
    <w:rsid w:val="00555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9C"/>
    <w:pPr>
      <w:spacing w:before="100" w:after="100" w:line="240" w:lineRule="auto"/>
    </w:pPr>
    <w:rPr>
      <w:rFonts w:eastAsiaTheme="minorEastAsia"/>
      <w:sz w:val="21"/>
      <w:szCs w:val="21"/>
      <w:lang w:eastAsia="ja-JP"/>
    </w:rPr>
  </w:style>
  <w:style w:type="paragraph" w:styleId="Heading2">
    <w:name w:val="heading 2"/>
    <w:basedOn w:val="Normal"/>
    <w:next w:val="Normal"/>
    <w:link w:val="Heading2Char"/>
    <w:unhideWhenUsed/>
    <w:qFormat/>
    <w:rsid w:val="0089179C"/>
    <w:pPr>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179C"/>
    <w:rPr>
      <w:rFonts w:asciiTheme="majorHAnsi" w:eastAsiaTheme="majorEastAsia" w:hAnsiTheme="majorHAnsi" w:cstheme="majorBidi"/>
      <w:b/>
      <w:bCs/>
      <w:color w:val="4F81BD" w:themeColor="accent1"/>
      <w:sz w:val="21"/>
      <w:szCs w:val="21"/>
      <w:lang w:eastAsia="ja-JP"/>
    </w:rPr>
  </w:style>
  <w:style w:type="paragraph" w:styleId="Title">
    <w:name w:val="Title"/>
    <w:basedOn w:val="Normal"/>
    <w:next w:val="Normal"/>
    <w:link w:val="TitleChar"/>
    <w:qFormat/>
    <w:rsid w:val="0089179C"/>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89179C"/>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rsid w:val="0089179C"/>
    <w:pPr>
      <w:spacing w:after="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qFormat/>
    <w:rsid w:val="0089179C"/>
    <w:pPr>
      <w:spacing w:after="120"/>
      <w:jc w:val="right"/>
    </w:pPr>
    <w:rPr>
      <w:rFonts w:asciiTheme="majorHAnsi" w:eastAsiaTheme="majorEastAsia" w:hAnsiTheme="majorHAnsi" w:cstheme="majorBidi"/>
      <w:color w:val="1F497D" w:themeColor="text2"/>
      <w:sz w:val="32"/>
      <w:szCs w:val="32"/>
    </w:rPr>
  </w:style>
  <w:style w:type="character" w:customStyle="1" w:styleId="SubtitleChar">
    <w:name w:val="Subtitle Char"/>
    <w:basedOn w:val="DefaultParagraphFont"/>
    <w:link w:val="Subtitle"/>
    <w:rsid w:val="0089179C"/>
    <w:rPr>
      <w:rFonts w:asciiTheme="majorHAnsi" w:eastAsiaTheme="majorEastAsia" w:hAnsiTheme="majorHAnsi" w:cstheme="majorBidi"/>
      <w:color w:val="1F497D" w:themeColor="text2"/>
      <w:sz w:val="32"/>
      <w:szCs w:val="32"/>
      <w:lang w:eastAsia="ja-JP"/>
    </w:rPr>
  </w:style>
  <w:style w:type="paragraph" w:styleId="BalloonText">
    <w:name w:val="Balloon Text"/>
    <w:basedOn w:val="Normal"/>
    <w:link w:val="BalloonTextChar"/>
    <w:uiPriority w:val="99"/>
    <w:semiHidden/>
    <w:unhideWhenUsed/>
    <w:rsid w:val="0089179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9C"/>
    <w:rPr>
      <w:rFonts w:ascii="Tahoma" w:eastAsiaTheme="minorEastAsia" w:hAnsi="Tahoma" w:cs="Tahoma"/>
      <w:sz w:val="16"/>
      <w:szCs w:val="16"/>
      <w:lang w:eastAsia="ja-JP"/>
    </w:rPr>
  </w:style>
  <w:style w:type="paragraph" w:styleId="ListParagraph">
    <w:name w:val="List Paragraph"/>
    <w:basedOn w:val="Normal"/>
    <w:uiPriority w:val="34"/>
    <w:qFormat/>
    <w:rsid w:val="0055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918B5474A94A8A970940533BEB0700"/>
        <w:category>
          <w:name w:val="General"/>
          <w:gallery w:val="placeholder"/>
        </w:category>
        <w:types>
          <w:type w:val="bbPlcHdr"/>
        </w:types>
        <w:behaviors>
          <w:behavior w:val="content"/>
        </w:behaviors>
        <w:guid w:val="{4F06D8C2-0AAA-4DCA-B18B-406A47174A1C}"/>
      </w:docPartPr>
      <w:docPartBody>
        <w:p w:rsidR="00CF412F" w:rsidRDefault="002A3E24" w:rsidP="002A3E24">
          <w:pPr>
            <w:pStyle w:val="88918B5474A94A8A970940533BEB0700"/>
          </w:pPr>
          <w:r>
            <w:t>AGENDA</w:t>
          </w:r>
        </w:p>
      </w:docPartBody>
    </w:docPart>
    <w:docPart>
      <w:docPartPr>
        <w:name w:val="0E1D5A16D3C34653A2947AEB0B626BFD"/>
        <w:category>
          <w:name w:val="General"/>
          <w:gallery w:val="placeholder"/>
        </w:category>
        <w:types>
          <w:type w:val="bbPlcHdr"/>
        </w:types>
        <w:behaviors>
          <w:behavior w:val="content"/>
        </w:behaviors>
        <w:guid w:val="{FD4A0A2C-C7A4-4B04-AD9B-33AFB741393A}"/>
      </w:docPartPr>
      <w:docPartBody>
        <w:p w:rsidR="00CF412F" w:rsidRDefault="002A3E24" w:rsidP="002A3E24">
          <w:pPr>
            <w:pStyle w:val="0E1D5A16D3C34653A2947AEB0B626BFD"/>
          </w:pPr>
          <w:r>
            <w:t>[Your School PTA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24"/>
    <w:rsid w:val="002A3E24"/>
    <w:rsid w:val="008E50D4"/>
    <w:rsid w:val="00B32D5C"/>
    <w:rsid w:val="00CF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918B5474A94A8A970940533BEB0700">
    <w:name w:val="88918B5474A94A8A970940533BEB0700"/>
    <w:rsid w:val="002A3E24"/>
  </w:style>
  <w:style w:type="paragraph" w:customStyle="1" w:styleId="0E1D5A16D3C34653A2947AEB0B626BFD">
    <w:name w:val="0E1D5A16D3C34653A2947AEB0B626BFD"/>
    <w:rsid w:val="002A3E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918B5474A94A8A970940533BEB0700">
    <w:name w:val="88918B5474A94A8A970940533BEB0700"/>
    <w:rsid w:val="002A3E24"/>
  </w:style>
  <w:style w:type="paragraph" w:customStyle="1" w:styleId="0E1D5A16D3C34653A2947AEB0B626BFD">
    <w:name w:val="0E1D5A16D3C34653A2947AEB0B626BFD"/>
    <w:rsid w:val="002A3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egland</dc:creator>
  <cp:lastModifiedBy>aaron egland</cp:lastModifiedBy>
  <cp:revision>6</cp:revision>
  <dcterms:created xsi:type="dcterms:W3CDTF">2018-09-11T22:57:00Z</dcterms:created>
  <dcterms:modified xsi:type="dcterms:W3CDTF">2018-09-12T16:01:00Z</dcterms:modified>
</cp:coreProperties>
</file>